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B9E" w:rsidRDefault="002937A9">
      <w:pPr>
        <w:widowControl/>
        <w:spacing w:line="600" w:lineRule="auto"/>
        <w:ind w:firstLineChars="1200" w:firstLine="2530"/>
        <w:jc w:val="right"/>
        <w:textAlignment w:val="center"/>
        <w:rPr>
          <w:rFonts w:asciiTheme="minorEastAsia" w:hAnsiTheme="minorEastAsia" w:cstheme="minorEastAsia"/>
          <w:b/>
          <w:bCs/>
          <w:szCs w:val="21"/>
        </w:rPr>
      </w:pPr>
      <w:r>
        <w:rPr>
          <w:rFonts w:asciiTheme="minorEastAsia" w:hAnsiTheme="minorEastAsia" w:cstheme="minorEastAsia" w:hint="eastAsia"/>
          <w:b/>
          <w:bCs/>
          <w:szCs w:val="21"/>
        </w:rPr>
        <w:t>QR-YD-0008（20251017）</w:t>
      </w:r>
    </w:p>
    <w:tbl>
      <w:tblPr>
        <w:tblpPr w:leftFromText="180" w:rightFromText="180" w:vertAnchor="page" w:horzAnchor="page" w:tblpXSpec="center" w:tblpY="1865"/>
        <w:tblOverlap w:val="never"/>
        <w:tblW w:w="10440" w:type="dxa"/>
        <w:jc w:val="center"/>
        <w:tblLayout w:type="fixed"/>
        <w:tblLook w:val="04A0" w:firstRow="1" w:lastRow="0" w:firstColumn="1" w:lastColumn="0" w:noHBand="0" w:noVBand="1"/>
      </w:tblPr>
      <w:tblGrid>
        <w:gridCol w:w="1673"/>
        <w:gridCol w:w="972"/>
        <w:gridCol w:w="1645"/>
        <w:gridCol w:w="1145"/>
        <w:gridCol w:w="157"/>
        <w:gridCol w:w="1613"/>
        <w:gridCol w:w="516"/>
        <w:gridCol w:w="364"/>
        <w:gridCol w:w="2355"/>
      </w:tblGrid>
      <w:tr w:rsidR="00343B9E" w:rsidTr="002937A9">
        <w:trPr>
          <w:trHeight w:val="725"/>
          <w:jc w:val="center"/>
        </w:trPr>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姓   名</w:t>
            </w:r>
          </w:p>
        </w:tc>
        <w:tc>
          <w:tcPr>
            <w:tcW w:w="2617"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spacing w:line="360" w:lineRule="exact"/>
              <w:jc w:val="center"/>
              <w:rPr>
                <w:rFonts w:ascii="宋体" w:eastAsia="宋体" w:hAnsi="宋体" w:cs="宋体"/>
                <w:color w:val="000000"/>
                <w:szCs w:val="21"/>
              </w:rPr>
            </w:pPr>
          </w:p>
        </w:tc>
        <w:tc>
          <w:tcPr>
            <w:tcW w:w="11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性  别</w:t>
            </w:r>
          </w:p>
        </w:tc>
        <w:tc>
          <w:tcPr>
            <w:tcW w:w="177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spacing w:line="360" w:lineRule="exact"/>
              <w:jc w:val="center"/>
              <w:rPr>
                <w:rFonts w:ascii="宋体" w:eastAsia="宋体" w:hAnsi="宋体" w:cs="宋体"/>
                <w:color w:val="000000"/>
                <w:szCs w:val="21"/>
              </w:rPr>
            </w:pPr>
          </w:p>
        </w:tc>
        <w:tc>
          <w:tcPr>
            <w:tcW w:w="88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险 种</w:t>
            </w:r>
          </w:p>
        </w:tc>
        <w:tc>
          <w:tcPr>
            <w:tcW w:w="235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ind w:leftChars="100" w:left="210"/>
              <w:jc w:val="left"/>
              <w:textAlignment w:val="center"/>
              <w:rPr>
                <w:rFonts w:ascii="宋体" w:eastAsia="宋体" w:hAnsi="宋体" w:cs="宋体"/>
                <w:color w:val="000000"/>
                <w:kern w:val="0"/>
                <w:szCs w:val="21"/>
              </w:rPr>
            </w:pPr>
            <w:r>
              <w:rPr>
                <w:rFonts w:ascii="宋体" w:eastAsia="宋体" w:hAnsi="宋体" w:cs="宋体" w:hint="eastAsia"/>
                <w:color w:val="000000"/>
                <w:kern w:val="0"/>
                <w:szCs w:val="21"/>
              </w:rPr>
              <w:t>□职工医保</w:t>
            </w:r>
            <w:r>
              <w:rPr>
                <w:rFonts w:ascii="宋体" w:eastAsia="宋体" w:hAnsi="宋体" w:cs="宋体" w:hint="eastAsia"/>
                <w:color w:val="000000"/>
                <w:kern w:val="0"/>
                <w:szCs w:val="21"/>
              </w:rPr>
              <w:br/>
            </w:r>
            <w:bookmarkStart w:id="0" w:name="OLE_LINK1"/>
            <w:r w:rsidRPr="00390EDA">
              <w:rPr>
                <w:rFonts w:ascii="Wingdings 2" w:eastAsia="宋体" w:hAnsi="Wingdings 2" w:cs="宋体"/>
                <w:color w:val="000000"/>
                <w:kern w:val="0"/>
                <w:szCs w:val="21"/>
              </w:rPr>
              <w:t></w:t>
            </w:r>
            <w:bookmarkEnd w:id="0"/>
            <w:r w:rsidRPr="00390EDA">
              <w:rPr>
                <w:rFonts w:ascii="宋体" w:eastAsia="宋体" w:hAnsi="宋体" w:cs="宋体" w:hint="eastAsia"/>
                <w:color w:val="000000"/>
                <w:kern w:val="0"/>
                <w:szCs w:val="21"/>
              </w:rPr>
              <w:t>城乡居民医保</w:t>
            </w:r>
          </w:p>
        </w:tc>
      </w:tr>
      <w:tr w:rsidR="00343B9E" w:rsidTr="002937A9">
        <w:trPr>
          <w:trHeight w:val="1708"/>
          <w:jc w:val="center"/>
        </w:trPr>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人员类别</w:t>
            </w:r>
          </w:p>
        </w:tc>
        <w:tc>
          <w:tcPr>
            <w:tcW w:w="3762"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Pr="00390EDA" w:rsidRDefault="002937A9" w:rsidP="002937A9">
            <w:pPr>
              <w:widowControl/>
              <w:numPr>
                <w:ilvl w:val="255"/>
                <w:numId w:val="0"/>
              </w:numPr>
              <w:ind w:leftChars="100" w:left="210"/>
              <w:jc w:val="left"/>
              <w:rPr>
                <w:rFonts w:ascii="宋体" w:eastAsia="宋体" w:hAnsi="宋体" w:cs="宋体"/>
                <w:color w:val="000000"/>
                <w:kern w:val="0"/>
                <w:szCs w:val="21"/>
              </w:rPr>
            </w:pPr>
            <w:r w:rsidRPr="00390EDA">
              <w:rPr>
                <w:rFonts w:ascii="宋体" w:eastAsia="宋体" w:hAnsi="宋体" w:cs="宋体" w:hint="eastAsia"/>
                <w:color w:val="000000"/>
                <w:kern w:val="0"/>
                <w:szCs w:val="21"/>
              </w:rPr>
              <w:t xml:space="preserve">□异地安置退休人员 </w:t>
            </w:r>
            <w:r w:rsidRPr="00390EDA">
              <w:rPr>
                <w:rFonts w:ascii="宋体" w:eastAsia="宋体" w:hAnsi="宋体" w:cs="宋体" w:hint="eastAsia"/>
                <w:color w:val="000000"/>
                <w:kern w:val="0"/>
                <w:szCs w:val="21"/>
              </w:rPr>
              <w:br/>
              <w:t>□异地长期居住人员（</w:t>
            </w:r>
            <w:r w:rsidRPr="00390EDA">
              <w:rPr>
                <w:rFonts w:ascii="Wingdings 2" w:eastAsia="宋体" w:hAnsi="Wingdings 2" w:cs="宋体"/>
                <w:color w:val="000000"/>
                <w:kern w:val="0"/>
                <w:szCs w:val="21"/>
              </w:rPr>
              <w:t></w:t>
            </w:r>
            <w:r w:rsidRPr="00390EDA">
              <w:rPr>
                <w:rFonts w:ascii="宋体" w:eastAsia="宋体" w:hAnsi="宋体" w:cs="宋体" w:hint="eastAsia"/>
                <w:color w:val="000000"/>
                <w:kern w:val="0"/>
                <w:szCs w:val="21"/>
              </w:rPr>
              <w:t>在校大学生）       □常驻异地工作人员</w:t>
            </w:r>
            <w:r w:rsidRPr="00390EDA">
              <w:rPr>
                <w:rFonts w:ascii="宋体" w:eastAsia="宋体" w:hAnsi="宋体" w:cs="宋体" w:hint="eastAsia"/>
                <w:color w:val="000000"/>
                <w:kern w:val="0"/>
                <w:szCs w:val="21"/>
              </w:rPr>
              <w:br/>
              <w:t>□异地转诊人员</w:t>
            </w:r>
          </w:p>
          <w:p w:rsidR="00343B9E" w:rsidRPr="00390EDA" w:rsidRDefault="002937A9" w:rsidP="002937A9">
            <w:pPr>
              <w:widowControl/>
              <w:numPr>
                <w:ilvl w:val="255"/>
                <w:numId w:val="0"/>
              </w:numPr>
              <w:ind w:firstLineChars="100" w:firstLine="210"/>
              <w:jc w:val="left"/>
              <w:rPr>
                <w:rFonts w:ascii="宋体" w:eastAsia="仿宋_GB2312" w:hAnsi="宋体" w:cs="宋体"/>
                <w:color w:val="000000"/>
                <w:kern w:val="0"/>
                <w:szCs w:val="21"/>
              </w:rPr>
            </w:pPr>
            <w:r w:rsidRPr="00390EDA">
              <w:rPr>
                <w:rFonts w:ascii="宋体" w:eastAsia="宋体" w:hAnsi="宋体" w:cs="宋体" w:hint="eastAsia"/>
                <w:color w:val="000000"/>
                <w:kern w:val="0"/>
                <w:szCs w:val="21"/>
              </w:rPr>
              <w:t>□其他跨省临时外出就医人员</w:t>
            </w:r>
          </w:p>
        </w:tc>
        <w:tc>
          <w:tcPr>
            <w:tcW w:w="177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登记类别</w:t>
            </w:r>
          </w:p>
        </w:tc>
        <w:tc>
          <w:tcPr>
            <w:tcW w:w="3235"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ind w:leftChars="300" w:left="630"/>
              <w:textAlignment w:val="center"/>
              <w:rPr>
                <w:rFonts w:ascii="宋体" w:eastAsia="宋体" w:hAnsi="宋体" w:cs="宋体"/>
                <w:color w:val="000000"/>
                <w:kern w:val="0"/>
                <w:szCs w:val="21"/>
              </w:rPr>
            </w:pPr>
          </w:p>
          <w:p w:rsidR="00343B9E" w:rsidRDefault="002937A9" w:rsidP="002937A9">
            <w:pPr>
              <w:widowControl/>
              <w:spacing w:line="360" w:lineRule="exact"/>
              <w:ind w:leftChars="300" w:left="630"/>
              <w:textAlignment w:val="center"/>
              <w:rPr>
                <w:rFonts w:ascii="宋体" w:eastAsia="宋体" w:hAnsi="宋体" w:cs="宋体"/>
                <w:color w:val="000000"/>
                <w:kern w:val="0"/>
                <w:szCs w:val="21"/>
              </w:rPr>
            </w:pPr>
            <w:r w:rsidRPr="00390EDA">
              <w:rPr>
                <w:rFonts w:ascii="Wingdings 2" w:eastAsia="宋体" w:hAnsi="Wingdings 2" w:cs="宋体"/>
                <w:color w:val="000000"/>
                <w:kern w:val="0"/>
                <w:szCs w:val="21"/>
              </w:rPr>
              <w:t></w:t>
            </w:r>
            <w:r w:rsidRPr="00390EDA">
              <w:rPr>
                <w:rFonts w:ascii="宋体" w:eastAsia="宋体" w:hAnsi="宋体" w:cs="宋体" w:hint="eastAsia"/>
                <w:color w:val="000000"/>
                <w:kern w:val="0"/>
                <w:szCs w:val="21"/>
              </w:rPr>
              <w:t>新增</w:t>
            </w:r>
            <w:r>
              <w:rPr>
                <w:rFonts w:ascii="宋体" w:eastAsia="宋体" w:hAnsi="宋体" w:cs="宋体" w:hint="eastAsia"/>
                <w:color w:val="000000"/>
                <w:kern w:val="0"/>
                <w:szCs w:val="21"/>
              </w:rPr>
              <w:br/>
              <w:t>□变更</w:t>
            </w:r>
          </w:p>
          <w:p w:rsidR="00343B9E" w:rsidRDefault="002937A9" w:rsidP="002937A9">
            <w:pPr>
              <w:widowControl/>
              <w:spacing w:line="360" w:lineRule="exact"/>
              <w:ind w:firstLineChars="300" w:firstLine="630"/>
              <w:textAlignment w:val="center"/>
              <w:rPr>
                <w:rFonts w:ascii="宋体" w:eastAsia="宋体" w:hAnsi="宋体" w:cs="宋体"/>
                <w:color w:val="000000"/>
                <w:kern w:val="0"/>
                <w:szCs w:val="21"/>
              </w:rPr>
            </w:pPr>
            <w:r>
              <w:rPr>
                <w:rFonts w:ascii="宋体" w:eastAsia="宋体" w:hAnsi="宋体" w:cs="宋体" w:hint="eastAsia"/>
                <w:color w:val="000000"/>
                <w:kern w:val="0"/>
                <w:szCs w:val="21"/>
              </w:rPr>
              <w:t>□取消</w:t>
            </w:r>
          </w:p>
          <w:p w:rsidR="00343B9E" w:rsidRDefault="00343B9E" w:rsidP="002937A9">
            <w:pPr>
              <w:widowControl/>
              <w:spacing w:line="360" w:lineRule="exact"/>
              <w:ind w:firstLineChars="700" w:firstLine="1470"/>
              <w:textAlignment w:val="center"/>
              <w:rPr>
                <w:rFonts w:ascii="宋体" w:eastAsia="宋体" w:hAnsi="宋体" w:cs="宋体"/>
                <w:color w:val="000000"/>
                <w:kern w:val="0"/>
                <w:szCs w:val="21"/>
              </w:rPr>
            </w:pPr>
          </w:p>
        </w:tc>
      </w:tr>
      <w:tr w:rsidR="00343B9E" w:rsidTr="002937A9">
        <w:trPr>
          <w:trHeight w:val="725"/>
          <w:jc w:val="center"/>
        </w:trPr>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社会保障号码</w:t>
            </w:r>
          </w:p>
        </w:tc>
        <w:tc>
          <w:tcPr>
            <w:tcW w:w="3762"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rPr>
                <w:rFonts w:ascii="宋体" w:eastAsia="宋体" w:hAnsi="宋体" w:cs="宋体"/>
                <w:color w:val="000000"/>
                <w:szCs w:val="21"/>
              </w:rPr>
            </w:pPr>
          </w:p>
        </w:tc>
        <w:tc>
          <w:tcPr>
            <w:tcW w:w="177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rPr>
                <w:rFonts w:ascii="宋体" w:eastAsia="宋体" w:hAnsi="宋体" w:cs="宋体"/>
                <w:color w:val="000000"/>
                <w:szCs w:val="21"/>
              </w:rPr>
            </w:pPr>
            <w:r>
              <w:rPr>
                <w:rFonts w:ascii="宋体" w:eastAsia="宋体" w:hAnsi="宋体" w:cs="宋体" w:hint="eastAsia"/>
                <w:color w:val="000000"/>
                <w:szCs w:val="21"/>
              </w:rPr>
              <w:t>社会保障卡卡号（选填）</w:t>
            </w:r>
          </w:p>
        </w:tc>
        <w:tc>
          <w:tcPr>
            <w:tcW w:w="3235"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Pr="00390EDA" w:rsidRDefault="00343B9E" w:rsidP="002937A9">
            <w:pPr>
              <w:widowControl/>
              <w:spacing w:line="360" w:lineRule="exact"/>
              <w:jc w:val="center"/>
              <w:rPr>
                <w:rFonts w:ascii="宋体" w:eastAsia="宋体" w:hAnsi="宋体" w:cs="宋体"/>
                <w:color w:val="000000"/>
                <w:szCs w:val="21"/>
              </w:rPr>
            </w:pPr>
          </w:p>
        </w:tc>
      </w:tr>
      <w:tr w:rsidR="00343B9E" w:rsidTr="002937A9">
        <w:trPr>
          <w:trHeight w:val="775"/>
          <w:jc w:val="center"/>
        </w:trPr>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参保地联系地址</w:t>
            </w:r>
          </w:p>
        </w:tc>
        <w:tc>
          <w:tcPr>
            <w:tcW w:w="3762"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textAlignment w:val="center"/>
              <w:rPr>
                <w:rFonts w:ascii="宋体" w:eastAsia="宋体" w:hAnsi="宋体" w:cs="宋体"/>
                <w:color w:val="000000"/>
                <w:kern w:val="0"/>
                <w:szCs w:val="21"/>
              </w:rPr>
            </w:pPr>
          </w:p>
        </w:tc>
        <w:tc>
          <w:tcPr>
            <w:tcW w:w="177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异地联系地址</w:t>
            </w:r>
          </w:p>
        </w:tc>
        <w:tc>
          <w:tcPr>
            <w:tcW w:w="3235"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rPr>
                <w:rFonts w:ascii="宋体" w:eastAsia="宋体" w:hAnsi="宋体" w:cs="宋体"/>
                <w:color w:val="000000"/>
                <w:szCs w:val="21"/>
              </w:rPr>
            </w:pPr>
          </w:p>
        </w:tc>
      </w:tr>
      <w:tr w:rsidR="00343B9E" w:rsidTr="002937A9">
        <w:trPr>
          <w:trHeight w:val="520"/>
          <w:jc w:val="center"/>
        </w:trPr>
        <w:tc>
          <w:tcPr>
            <w:tcW w:w="167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联系电话1</w:t>
            </w:r>
          </w:p>
        </w:tc>
        <w:tc>
          <w:tcPr>
            <w:tcW w:w="3762"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textAlignment w:val="center"/>
              <w:rPr>
                <w:rFonts w:ascii="宋体" w:eastAsia="宋体" w:hAnsi="宋体" w:cs="宋体"/>
                <w:color w:val="000000"/>
                <w:kern w:val="0"/>
                <w:szCs w:val="21"/>
              </w:rPr>
            </w:pPr>
          </w:p>
        </w:tc>
        <w:tc>
          <w:tcPr>
            <w:tcW w:w="177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联系电话2</w:t>
            </w:r>
          </w:p>
        </w:tc>
        <w:tc>
          <w:tcPr>
            <w:tcW w:w="3235"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rPr>
                <w:rFonts w:ascii="宋体" w:eastAsia="宋体" w:hAnsi="宋体" w:cs="宋体"/>
                <w:color w:val="000000"/>
                <w:szCs w:val="21"/>
              </w:rPr>
            </w:pPr>
          </w:p>
        </w:tc>
      </w:tr>
      <w:tr w:rsidR="00343B9E" w:rsidTr="002937A9">
        <w:trPr>
          <w:trHeight w:val="706"/>
          <w:jc w:val="center"/>
        </w:trPr>
        <w:tc>
          <w:tcPr>
            <w:tcW w:w="1673" w:type="dxa"/>
            <w:tcBorders>
              <w:top w:val="single" w:sz="4" w:space="0" w:color="000000"/>
              <w:left w:val="single" w:sz="4" w:space="0" w:color="000000"/>
              <w:bottom w:val="nil"/>
              <w:right w:val="single" w:sz="4" w:space="0" w:color="000000"/>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黑体" w:eastAsia="黑体" w:hAnsi="黑体" w:cs="黑体"/>
                <w:color w:val="000000"/>
                <w:kern w:val="0"/>
                <w:szCs w:val="21"/>
              </w:rPr>
            </w:pPr>
            <w:r>
              <w:rPr>
                <w:rFonts w:ascii="黑体" w:eastAsia="黑体" w:hAnsi="黑体" w:cs="黑体" w:hint="eastAsia"/>
                <w:color w:val="000000"/>
                <w:kern w:val="0"/>
                <w:szCs w:val="21"/>
              </w:rPr>
              <w:t>拟备案省</w:t>
            </w:r>
            <w:r>
              <w:rPr>
                <w:rFonts w:ascii="黑体" w:eastAsia="黑体" w:hAnsi="黑体" w:cs="黑体" w:hint="eastAsia"/>
                <w:color w:val="000000"/>
                <w:kern w:val="0"/>
                <w:szCs w:val="21"/>
              </w:rPr>
              <w:br/>
              <w:t>（市、区）</w:t>
            </w:r>
          </w:p>
        </w:tc>
        <w:tc>
          <w:tcPr>
            <w:tcW w:w="3762"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rPr>
                <w:rFonts w:ascii="黑体" w:eastAsia="黑体" w:hAnsi="黑体" w:cs="黑体"/>
                <w:color w:val="000000"/>
                <w:szCs w:val="21"/>
              </w:rPr>
            </w:pPr>
          </w:p>
        </w:tc>
        <w:tc>
          <w:tcPr>
            <w:tcW w:w="1770" w:type="dxa"/>
            <w:gridSpan w:val="2"/>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tcPr>
          <w:p w:rsidR="00343B9E" w:rsidRDefault="002937A9" w:rsidP="002937A9">
            <w:pPr>
              <w:widowControl/>
              <w:spacing w:line="360" w:lineRule="exact"/>
              <w:jc w:val="center"/>
              <w:textAlignment w:val="center"/>
              <w:rPr>
                <w:rFonts w:ascii="黑体" w:eastAsia="黑体" w:hAnsi="黑体" w:cs="黑体"/>
                <w:color w:val="000000"/>
                <w:kern w:val="0"/>
                <w:szCs w:val="21"/>
              </w:rPr>
            </w:pPr>
            <w:r>
              <w:rPr>
                <w:rFonts w:ascii="黑体" w:eastAsia="黑体" w:hAnsi="黑体" w:cs="黑体" w:hint="eastAsia"/>
                <w:color w:val="000000"/>
                <w:kern w:val="0"/>
                <w:szCs w:val="21"/>
              </w:rPr>
              <w:t>拟备案地区</w:t>
            </w:r>
            <w:r>
              <w:rPr>
                <w:rFonts w:ascii="黑体" w:eastAsia="黑体" w:hAnsi="黑体" w:cs="黑体" w:hint="eastAsia"/>
                <w:color w:val="000000"/>
                <w:kern w:val="0"/>
                <w:szCs w:val="21"/>
              </w:rPr>
              <w:br/>
              <w:t>(市、州)</w:t>
            </w:r>
          </w:p>
        </w:tc>
        <w:tc>
          <w:tcPr>
            <w:tcW w:w="3235" w:type="dxa"/>
            <w:gridSpan w:val="3"/>
            <w:tcBorders>
              <w:top w:val="single" w:sz="4" w:space="0" w:color="000000"/>
              <w:left w:val="single" w:sz="4" w:space="0" w:color="auto"/>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widowControl/>
              <w:spacing w:line="360" w:lineRule="exact"/>
              <w:jc w:val="center"/>
              <w:rPr>
                <w:rFonts w:ascii="黑体" w:eastAsia="黑体" w:hAnsi="黑体" w:cs="黑体"/>
                <w:color w:val="000000"/>
                <w:szCs w:val="21"/>
              </w:rPr>
            </w:pPr>
          </w:p>
        </w:tc>
      </w:tr>
      <w:tr w:rsidR="00343B9E" w:rsidTr="002937A9">
        <w:trPr>
          <w:trHeight w:val="2700"/>
          <w:jc w:val="center"/>
        </w:trPr>
        <w:tc>
          <w:tcPr>
            <w:tcW w:w="10440" w:type="dxa"/>
            <w:gridSpan w:val="9"/>
            <w:tcBorders>
              <w:top w:val="single" w:sz="4" w:space="0" w:color="000000"/>
              <w:left w:val="single" w:sz="4" w:space="0" w:color="000000"/>
              <w:bottom w:val="nil"/>
              <w:right w:val="single" w:sz="4" w:space="0" w:color="000000"/>
            </w:tcBorders>
            <w:tcMar>
              <w:top w:w="15" w:type="dxa"/>
              <w:left w:w="15" w:type="dxa"/>
              <w:bottom w:w="15" w:type="dxa"/>
              <w:right w:w="15" w:type="dxa"/>
            </w:tcMar>
          </w:tcPr>
          <w:p w:rsidR="00343B9E" w:rsidRDefault="002937A9" w:rsidP="002937A9">
            <w:pPr>
              <w:widowControl/>
              <w:spacing w:line="360" w:lineRule="exact"/>
              <w:jc w:val="center"/>
              <w:rPr>
                <w:rFonts w:ascii="黑体" w:eastAsia="黑体" w:hAnsi="黑体" w:cs="黑体"/>
                <w:bCs/>
                <w:color w:val="000000"/>
                <w:kern w:val="0"/>
                <w:sz w:val="28"/>
                <w:szCs w:val="28"/>
              </w:rPr>
            </w:pPr>
            <w:r>
              <w:rPr>
                <w:rFonts w:ascii="黑体" w:eastAsia="黑体" w:hAnsi="黑体" w:cs="黑体" w:hint="eastAsia"/>
                <w:bCs/>
                <w:color w:val="000000"/>
                <w:kern w:val="0"/>
                <w:sz w:val="28"/>
                <w:szCs w:val="28"/>
              </w:rPr>
              <w:t>温馨提示</w:t>
            </w:r>
          </w:p>
          <w:p w:rsidR="00343B9E" w:rsidRDefault="002937A9" w:rsidP="002937A9">
            <w:pPr>
              <w:widowControl/>
              <w:spacing w:line="360" w:lineRule="exact"/>
              <w:ind w:firstLineChars="200" w:firstLine="420"/>
              <w:jc w:val="left"/>
              <w:rPr>
                <w:rFonts w:ascii="宋体" w:eastAsia="宋体" w:hAnsi="宋体" w:cs="宋体"/>
                <w:szCs w:val="21"/>
              </w:rPr>
            </w:pPr>
            <w:r>
              <w:rPr>
                <w:rFonts w:ascii="宋体" w:eastAsia="宋体" w:hAnsi="宋体" w:cs="宋体" w:hint="eastAsia"/>
                <w:szCs w:val="21"/>
              </w:rPr>
              <w:t>1.异地就医备案人员范围详见背面《办理须知》第一项，按需选择备案人员类别。</w:t>
            </w:r>
          </w:p>
          <w:p w:rsidR="00343B9E" w:rsidRDefault="002937A9" w:rsidP="002937A9">
            <w:pPr>
              <w:widowControl/>
              <w:numPr>
                <w:ilvl w:val="255"/>
                <w:numId w:val="0"/>
              </w:numPr>
              <w:spacing w:line="360" w:lineRule="exact"/>
              <w:ind w:firstLineChars="200" w:firstLine="420"/>
              <w:jc w:val="left"/>
              <w:rPr>
                <w:rFonts w:ascii="宋体" w:eastAsia="宋体" w:hAnsi="宋体" w:cs="宋体"/>
                <w:szCs w:val="21"/>
              </w:rPr>
            </w:pPr>
            <w:r>
              <w:rPr>
                <w:rFonts w:ascii="宋体" w:eastAsia="宋体" w:hAnsi="宋体" w:cs="宋体" w:hint="eastAsia"/>
                <w:szCs w:val="21"/>
              </w:rPr>
              <w:t>2.省内异地就医直接结算执行广东省医保目录、参保地规定的基本医疗保险基金起付标准、支付比例、最高支付限额等有关政策；跨省异地就医直接结算执行就医地规定的支付范围及医保目录有关规定、参保地规定的基本医疗保险基金起付标准、支付比例、最高支付限额、门诊慢特病病种范围等有关政策。</w:t>
            </w:r>
          </w:p>
          <w:p w:rsidR="00343B9E" w:rsidRDefault="002937A9" w:rsidP="002937A9">
            <w:pPr>
              <w:widowControl/>
              <w:spacing w:line="360" w:lineRule="exact"/>
              <w:ind w:firstLineChars="200" w:firstLine="420"/>
              <w:jc w:val="left"/>
              <w:rPr>
                <w:rFonts w:ascii="宋体" w:eastAsia="宋体" w:hAnsi="宋体" w:cs="宋体"/>
                <w:szCs w:val="21"/>
              </w:rPr>
            </w:pPr>
            <w:r>
              <w:rPr>
                <w:rFonts w:ascii="宋体" w:eastAsia="宋体" w:hAnsi="宋体" w:cs="宋体" w:hint="eastAsia"/>
                <w:szCs w:val="21"/>
              </w:rPr>
              <w:t>3.办理备案时直接备案到就医地市或直辖市，并在备案地开通的跨省跨市联网定点医疗机构就医及结算。</w:t>
            </w:r>
          </w:p>
          <w:p w:rsidR="00343B9E" w:rsidRDefault="002937A9" w:rsidP="002937A9">
            <w:pPr>
              <w:widowControl/>
              <w:spacing w:line="360" w:lineRule="exact"/>
              <w:ind w:firstLineChars="200" w:firstLine="420"/>
              <w:jc w:val="left"/>
              <w:rPr>
                <w:rFonts w:ascii="宋体" w:eastAsia="宋体" w:hAnsi="宋体" w:cs="宋体"/>
                <w:szCs w:val="21"/>
              </w:rPr>
            </w:pPr>
            <w:r>
              <w:rPr>
                <w:rFonts w:ascii="宋体" w:eastAsia="宋体" w:hAnsi="宋体" w:cs="宋体" w:hint="eastAsia"/>
                <w:szCs w:val="21"/>
              </w:rPr>
              <w:t>4.到海南、西藏等省级统筹的省份和新疆生产建设兵团就医的，可备案到就医地省份和新疆生产建设兵团。</w:t>
            </w:r>
          </w:p>
          <w:p w:rsidR="00343B9E" w:rsidRDefault="00343B9E" w:rsidP="002937A9">
            <w:pPr>
              <w:widowControl/>
              <w:spacing w:line="360" w:lineRule="exact"/>
              <w:ind w:firstLineChars="200" w:firstLine="480"/>
              <w:jc w:val="left"/>
              <w:rPr>
                <w:rFonts w:ascii="黑体" w:eastAsia="黑体" w:hAnsi="黑体" w:cs="黑体"/>
                <w:color w:val="000000"/>
                <w:kern w:val="0"/>
                <w:sz w:val="24"/>
                <w:szCs w:val="24"/>
              </w:rPr>
            </w:pPr>
          </w:p>
        </w:tc>
      </w:tr>
      <w:tr w:rsidR="00343B9E" w:rsidTr="002937A9">
        <w:trPr>
          <w:trHeight w:val="554"/>
          <w:jc w:val="center"/>
        </w:trPr>
        <w:tc>
          <w:tcPr>
            <w:tcW w:w="26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jc w:val="center"/>
              <w:rPr>
                <w:rFonts w:asciiTheme="minorEastAsia" w:hAnsiTheme="minorEastAsia" w:cstheme="minorEastAsia"/>
                <w:color w:val="000000"/>
                <w:kern w:val="0"/>
                <w:sz w:val="24"/>
                <w:szCs w:val="24"/>
              </w:rPr>
            </w:pPr>
            <w:r>
              <w:rPr>
                <w:rFonts w:asciiTheme="minorEastAsia" w:hAnsiTheme="minorEastAsia" w:cstheme="minorEastAsia" w:hint="eastAsia"/>
                <w:szCs w:val="21"/>
              </w:rPr>
              <w:t>本人/被委托人签名</w:t>
            </w:r>
          </w:p>
        </w:tc>
        <w:tc>
          <w:tcPr>
            <w:tcW w:w="2947"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jc w:val="center"/>
              <w:rPr>
                <w:rFonts w:asciiTheme="minorEastAsia" w:hAnsiTheme="minorEastAsia" w:cstheme="minorEastAsia"/>
                <w:color w:val="000000"/>
                <w:sz w:val="24"/>
                <w:szCs w:val="24"/>
              </w:rPr>
            </w:pPr>
          </w:p>
        </w:tc>
        <w:tc>
          <w:tcPr>
            <w:tcW w:w="2129"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jc w:val="center"/>
              <w:rPr>
                <w:rFonts w:asciiTheme="minorEastAsia" w:hAnsiTheme="minorEastAsia" w:cstheme="minorEastAsia"/>
                <w:color w:val="000000"/>
                <w:kern w:val="0"/>
                <w:sz w:val="24"/>
                <w:szCs w:val="24"/>
              </w:rPr>
            </w:pPr>
            <w:r>
              <w:rPr>
                <w:rFonts w:asciiTheme="minorEastAsia" w:hAnsiTheme="minorEastAsia" w:cstheme="minorEastAsia" w:hint="eastAsia"/>
                <w:szCs w:val="21"/>
              </w:rPr>
              <w:t>填表日期</w:t>
            </w:r>
          </w:p>
        </w:tc>
        <w:tc>
          <w:tcPr>
            <w:tcW w:w="2719" w:type="dxa"/>
            <w:gridSpan w:val="2"/>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tcPr>
          <w:p w:rsidR="00343B9E" w:rsidRDefault="00343B9E" w:rsidP="002937A9">
            <w:pPr>
              <w:jc w:val="center"/>
              <w:rPr>
                <w:rFonts w:asciiTheme="minorEastAsia" w:hAnsiTheme="minorEastAsia" w:cstheme="minorEastAsia"/>
                <w:color w:val="000000"/>
                <w:sz w:val="24"/>
                <w:szCs w:val="24"/>
              </w:rPr>
            </w:pPr>
          </w:p>
        </w:tc>
      </w:tr>
      <w:tr w:rsidR="00343B9E" w:rsidTr="002937A9">
        <w:trPr>
          <w:trHeight w:val="1506"/>
          <w:jc w:val="center"/>
        </w:trPr>
        <w:tc>
          <w:tcPr>
            <w:tcW w:w="26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jc w:val="center"/>
              <w:rPr>
                <w:rFonts w:asciiTheme="minorEastAsia" w:hAnsiTheme="minorEastAsia" w:cstheme="minorEastAsia"/>
                <w:color w:val="000000"/>
                <w:kern w:val="0"/>
                <w:sz w:val="24"/>
                <w:szCs w:val="24"/>
              </w:rPr>
            </w:pPr>
            <w:r>
              <w:rPr>
                <w:rFonts w:asciiTheme="minorEastAsia" w:hAnsiTheme="minorEastAsia" w:cstheme="minorEastAsia" w:hint="eastAsia"/>
                <w:szCs w:val="21"/>
              </w:rPr>
              <w:t>提供的材料类型</w:t>
            </w:r>
          </w:p>
        </w:tc>
        <w:tc>
          <w:tcPr>
            <w:tcW w:w="7795" w:type="dxa"/>
            <w:gridSpan w:val="7"/>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ind w:firstLineChars="100" w:firstLine="210"/>
              <w:rPr>
                <w:rFonts w:asciiTheme="minorEastAsia" w:hAnsiTheme="minorEastAsia" w:cstheme="minorEastAsia"/>
                <w:szCs w:val="21"/>
              </w:rPr>
            </w:pPr>
            <w:r>
              <w:rPr>
                <w:rFonts w:asciiTheme="minorEastAsia" w:hAnsiTheme="minorEastAsia" w:cstheme="minorEastAsia" w:hint="eastAsia"/>
                <w:szCs w:val="21"/>
              </w:rPr>
              <w:t xml:space="preserve">□1.户口迁至定居地：户口簿首页和本人常住人口登记卡 </w:t>
            </w:r>
          </w:p>
          <w:p w:rsidR="00343B9E" w:rsidRDefault="002937A9" w:rsidP="002937A9">
            <w:pPr>
              <w:ind w:firstLineChars="100" w:firstLine="210"/>
              <w:rPr>
                <w:rFonts w:asciiTheme="minorEastAsia" w:hAnsiTheme="minorEastAsia" w:cstheme="minorEastAsia"/>
                <w:szCs w:val="21"/>
              </w:rPr>
            </w:pPr>
            <w:r>
              <w:rPr>
                <w:rFonts w:asciiTheme="minorEastAsia" w:hAnsiTheme="minorEastAsia" w:cstheme="minorEastAsia" w:hint="eastAsia"/>
                <w:szCs w:val="21"/>
              </w:rPr>
              <w:t>□2.已办理居住证、房产证：提供居住证</w:t>
            </w:r>
            <w:r>
              <w:rPr>
                <w:rStyle w:val="font31"/>
                <w:rFonts w:asciiTheme="minorEastAsia" w:eastAsiaTheme="minorEastAsia" w:hAnsiTheme="minorEastAsia" w:cstheme="minorEastAsia" w:hint="default"/>
                <w:sz w:val="21"/>
                <w:szCs w:val="21"/>
                <w:lang w:bidi="ar"/>
              </w:rPr>
              <w:t>（有效期内）</w:t>
            </w:r>
            <w:r>
              <w:rPr>
                <w:rFonts w:asciiTheme="minorEastAsia" w:hAnsiTheme="minorEastAsia" w:cstheme="minorEastAsia" w:hint="eastAsia"/>
                <w:szCs w:val="21"/>
              </w:rPr>
              <w:t xml:space="preserve">或房产证 </w:t>
            </w:r>
          </w:p>
          <w:p w:rsidR="00343B9E" w:rsidRDefault="002937A9" w:rsidP="002937A9">
            <w:pPr>
              <w:ind w:firstLineChars="100" w:firstLine="210"/>
              <w:rPr>
                <w:rFonts w:asciiTheme="minorEastAsia" w:hAnsiTheme="minorEastAsia" w:cstheme="minorEastAsia"/>
                <w:szCs w:val="21"/>
              </w:rPr>
            </w:pPr>
            <w:r w:rsidRPr="00390EDA">
              <w:rPr>
                <w:rFonts w:ascii="Wingdings 2" w:eastAsia="宋体" w:hAnsi="Wingdings 2" w:cs="宋体"/>
                <w:color w:val="000000"/>
                <w:kern w:val="0"/>
                <w:szCs w:val="21"/>
              </w:rPr>
              <w:t></w:t>
            </w:r>
            <w:r w:rsidRPr="00390EDA">
              <w:rPr>
                <w:rFonts w:asciiTheme="minorEastAsia" w:hAnsiTheme="minorEastAsia" w:cstheme="minorEastAsia" w:hint="eastAsia"/>
                <w:szCs w:val="21"/>
              </w:rPr>
              <w:t>3</w:t>
            </w:r>
            <w:r>
              <w:rPr>
                <w:rFonts w:asciiTheme="minorEastAsia" w:hAnsiTheme="minorEastAsia" w:cstheme="minorEastAsia" w:hint="eastAsia"/>
                <w:szCs w:val="21"/>
              </w:rPr>
              <w:t>.</w:t>
            </w:r>
            <w:r>
              <w:rPr>
                <w:rFonts w:asciiTheme="minorEastAsia" w:hAnsiTheme="minorEastAsia" w:cstheme="minorEastAsia" w:hint="eastAsia"/>
                <w:bCs/>
                <w:color w:val="000000"/>
                <w:szCs w:val="21"/>
              </w:rPr>
              <w:t>在校学生学校相关证明</w:t>
            </w:r>
            <w:r>
              <w:rPr>
                <w:rFonts w:asciiTheme="minorEastAsia" w:hAnsiTheme="minorEastAsia" w:cstheme="minorEastAsia" w:hint="eastAsia"/>
                <w:szCs w:val="21"/>
              </w:rPr>
              <w:t xml:space="preserve">              □4.单位派出证明/劳动合同  </w:t>
            </w:r>
          </w:p>
          <w:p w:rsidR="00343B9E" w:rsidRDefault="002937A9" w:rsidP="002937A9">
            <w:pPr>
              <w:ind w:firstLineChars="100" w:firstLine="210"/>
              <w:rPr>
                <w:rFonts w:asciiTheme="minorEastAsia" w:hAnsiTheme="minorEastAsia" w:cstheme="minorEastAsia"/>
                <w:color w:val="000000"/>
                <w:sz w:val="24"/>
                <w:szCs w:val="24"/>
              </w:rPr>
            </w:pPr>
            <w:r>
              <w:rPr>
                <w:rFonts w:asciiTheme="minorEastAsia" w:hAnsiTheme="minorEastAsia" w:cstheme="minorEastAsia" w:hint="eastAsia"/>
                <w:szCs w:val="21"/>
              </w:rPr>
              <w:t>□5.转诊证明材料                      □6.个人承诺书</w:t>
            </w:r>
          </w:p>
        </w:tc>
      </w:tr>
      <w:tr w:rsidR="00343B9E" w:rsidTr="002937A9">
        <w:trPr>
          <w:trHeight w:val="1704"/>
          <w:jc w:val="center"/>
        </w:trPr>
        <w:tc>
          <w:tcPr>
            <w:tcW w:w="264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Default="002937A9" w:rsidP="002937A9">
            <w:pPr>
              <w:jc w:val="center"/>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在校大学生</w:t>
            </w:r>
          </w:p>
          <w:p w:rsidR="00343B9E" w:rsidRDefault="002937A9" w:rsidP="002937A9">
            <w:pPr>
              <w:jc w:val="center"/>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学校填写栏</w:t>
            </w:r>
          </w:p>
        </w:tc>
        <w:tc>
          <w:tcPr>
            <w:tcW w:w="7795" w:type="dxa"/>
            <w:gridSpan w:val="7"/>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343B9E" w:rsidRPr="00390EDA" w:rsidRDefault="002937A9" w:rsidP="002937A9">
            <w:pPr>
              <w:rPr>
                <w:rFonts w:asciiTheme="minorEastAsia" w:hAnsiTheme="minorEastAsia" w:cstheme="minorEastAsia"/>
                <w:b/>
                <w:bCs/>
                <w:szCs w:val="21"/>
              </w:rPr>
            </w:pPr>
            <w:r>
              <w:rPr>
                <w:rFonts w:asciiTheme="minorEastAsia" w:hAnsiTheme="minorEastAsia" w:cstheme="minorEastAsia" w:hint="eastAsia"/>
                <w:b/>
                <w:bCs/>
                <w:color w:val="000000"/>
                <w:kern w:val="0"/>
                <w:szCs w:val="21"/>
              </w:rPr>
              <w:t>备案原因：</w:t>
            </w:r>
            <w:r w:rsidRPr="00390EDA">
              <w:rPr>
                <w:rFonts w:asciiTheme="minorEastAsia" w:hAnsiTheme="minorEastAsia" w:cstheme="minorEastAsia" w:hint="eastAsia"/>
                <w:b/>
                <w:bCs/>
                <w:color w:val="000000"/>
                <w:kern w:val="0"/>
                <w:szCs w:val="21"/>
              </w:rPr>
              <w:t>□</w:t>
            </w:r>
            <w:r w:rsidRPr="00390EDA">
              <w:rPr>
                <w:rFonts w:asciiTheme="minorEastAsia" w:hAnsiTheme="minorEastAsia" w:cstheme="minorEastAsia" w:hint="eastAsia"/>
                <w:b/>
                <w:bCs/>
                <w:szCs w:val="21"/>
              </w:rPr>
              <w:t>寒暑假、</w:t>
            </w:r>
            <w:r w:rsidRPr="00390EDA">
              <w:rPr>
                <w:rFonts w:asciiTheme="minorEastAsia" w:hAnsiTheme="minorEastAsia" w:cstheme="minorEastAsia" w:hint="eastAsia"/>
                <w:b/>
                <w:bCs/>
                <w:color w:val="000000"/>
                <w:kern w:val="0"/>
                <w:szCs w:val="21"/>
              </w:rPr>
              <w:t>□</w:t>
            </w:r>
            <w:r w:rsidRPr="00390EDA">
              <w:rPr>
                <w:rFonts w:asciiTheme="minorEastAsia" w:hAnsiTheme="minorEastAsia" w:cstheme="minorEastAsia" w:hint="eastAsia"/>
                <w:b/>
                <w:bCs/>
                <w:szCs w:val="21"/>
              </w:rPr>
              <w:t>休学、</w:t>
            </w:r>
            <w:r w:rsidRPr="00390EDA">
              <w:rPr>
                <w:rFonts w:asciiTheme="minorEastAsia" w:hAnsiTheme="minorEastAsia" w:cstheme="minorEastAsia" w:hint="eastAsia"/>
                <w:b/>
                <w:bCs/>
                <w:color w:val="000000"/>
                <w:kern w:val="0"/>
                <w:szCs w:val="21"/>
              </w:rPr>
              <w:t>□异地分校学习、</w:t>
            </w:r>
            <w:r w:rsidRPr="00390EDA">
              <w:rPr>
                <w:rFonts w:asciiTheme="minorEastAsia" w:hAnsiTheme="minorEastAsia" w:cstheme="minorEastAsia" w:hint="eastAsia"/>
                <w:b/>
                <w:bCs/>
                <w:szCs w:val="21"/>
              </w:rPr>
              <w:t xml:space="preserve">实习期间 </w:t>
            </w:r>
            <w:r w:rsidRPr="00390EDA">
              <w:rPr>
                <w:rFonts w:asciiTheme="minorEastAsia" w:hAnsiTheme="minorEastAsia" w:cstheme="minorEastAsia"/>
                <w:b/>
                <w:bCs/>
                <w:szCs w:val="21"/>
              </w:rPr>
              <w:t xml:space="preserve">  </w:t>
            </w:r>
          </w:p>
          <w:p w:rsidR="00343B9E" w:rsidRDefault="00343B9E" w:rsidP="002937A9">
            <w:pPr>
              <w:rPr>
                <w:rFonts w:asciiTheme="minorEastAsia" w:hAnsiTheme="minorEastAsia" w:cstheme="minorEastAsia"/>
                <w:b/>
                <w:bCs/>
                <w:szCs w:val="21"/>
              </w:rPr>
            </w:pPr>
            <w:bookmarkStart w:id="1" w:name="_GoBack"/>
            <w:bookmarkEnd w:id="1"/>
          </w:p>
          <w:p w:rsidR="00343B9E" w:rsidRDefault="002937A9" w:rsidP="002937A9">
            <w:pPr>
              <w:rPr>
                <w:rFonts w:asciiTheme="minorEastAsia" w:hAnsiTheme="minorEastAsia" w:cstheme="minorEastAsia"/>
                <w:b/>
                <w:bCs/>
                <w:szCs w:val="21"/>
              </w:rPr>
            </w:pPr>
            <w:r>
              <w:rPr>
                <w:rFonts w:asciiTheme="minorEastAsia" w:hAnsiTheme="minorEastAsia" w:cstheme="minorEastAsia" w:hint="eastAsia"/>
                <w:b/>
                <w:bCs/>
                <w:szCs w:val="21"/>
              </w:rPr>
              <w:t>家庭所在地：</w:t>
            </w:r>
            <w:r w:rsidRPr="00390EDA">
              <w:rPr>
                <w:rFonts w:asciiTheme="minorEastAsia" w:hAnsiTheme="minorEastAsia" w:cstheme="minorEastAsia" w:hint="eastAsia"/>
                <w:b/>
                <w:bCs/>
                <w:szCs w:val="21"/>
                <w:u w:val="single"/>
              </w:rPr>
              <w:t>__</w:t>
            </w:r>
            <w:r w:rsidR="00390EDA" w:rsidRPr="00390EDA">
              <w:rPr>
                <w:rFonts w:asciiTheme="minorEastAsia" w:hAnsiTheme="minorEastAsia" w:cstheme="minorEastAsia"/>
                <w:b/>
                <w:bCs/>
                <w:szCs w:val="21"/>
                <w:u w:val="single"/>
              </w:rPr>
              <w:t xml:space="preserve">    </w:t>
            </w:r>
            <w:r w:rsidRPr="00390EDA">
              <w:rPr>
                <w:rFonts w:asciiTheme="minorEastAsia" w:hAnsiTheme="minorEastAsia" w:cstheme="minorEastAsia" w:hint="eastAsia"/>
                <w:b/>
                <w:bCs/>
                <w:szCs w:val="21"/>
                <w:u w:val="single"/>
              </w:rPr>
              <w:t xml:space="preserve">                 </w:t>
            </w:r>
            <w:r>
              <w:rPr>
                <w:rFonts w:asciiTheme="minorEastAsia" w:hAnsiTheme="minorEastAsia" w:cstheme="minorEastAsia" w:hint="eastAsia"/>
                <w:b/>
                <w:bCs/>
                <w:szCs w:val="21"/>
              </w:rPr>
              <w:t xml:space="preserve">  </w:t>
            </w:r>
          </w:p>
          <w:p w:rsidR="00343B9E" w:rsidRDefault="002937A9" w:rsidP="002937A9">
            <w:pPr>
              <w:rPr>
                <w:rFonts w:asciiTheme="minorEastAsia" w:hAnsiTheme="minorEastAsia" w:cstheme="minorEastAsia"/>
                <w:szCs w:val="21"/>
              </w:rPr>
            </w:pPr>
            <w:r>
              <w:rPr>
                <w:rFonts w:asciiTheme="minorEastAsia" w:hAnsiTheme="minorEastAsia" w:cstheme="minorEastAsia" w:hint="eastAsia"/>
                <w:b/>
                <w:bCs/>
                <w:szCs w:val="21"/>
              </w:rPr>
              <w:t>分校或实习地市：</w:t>
            </w:r>
            <w:r w:rsidRPr="00390EDA">
              <w:rPr>
                <w:rFonts w:asciiTheme="minorEastAsia" w:hAnsiTheme="minorEastAsia" w:cstheme="minorEastAsia" w:hint="eastAsia"/>
                <w:szCs w:val="21"/>
                <w:u w:val="single"/>
              </w:rPr>
              <w:t>__</w:t>
            </w:r>
            <w:r w:rsidR="00390EDA" w:rsidRPr="00390EDA">
              <w:rPr>
                <w:rFonts w:asciiTheme="minorEastAsia" w:hAnsiTheme="minorEastAsia" w:cstheme="minorEastAsia"/>
                <w:szCs w:val="21"/>
                <w:u w:val="single"/>
              </w:rPr>
              <w:t xml:space="preserve">                   </w:t>
            </w:r>
          </w:p>
          <w:p w:rsidR="00343B9E" w:rsidRDefault="00343B9E" w:rsidP="002937A9">
            <w:pPr>
              <w:rPr>
                <w:rFonts w:asciiTheme="minorEastAsia" w:hAnsiTheme="minorEastAsia" w:cstheme="minorEastAsia"/>
                <w:szCs w:val="21"/>
              </w:rPr>
            </w:pPr>
          </w:p>
          <w:p w:rsidR="00343B9E" w:rsidRDefault="002937A9" w:rsidP="002937A9">
            <w:pPr>
              <w:rPr>
                <w:rFonts w:asciiTheme="minorEastAsia" w:hAnsiTheme="minorEastAsia" w:cstheme="minorEastAsia"/>
                <w:szCs w:val="21"/>
                <w:lang w:val="en"/>
              </w:rPr>
            </w:pPr>
            <w:r>
              <w:rPr>
                <w:rFonts w:asciiTheme="minorEastAsia" w:hAnsiTheme="minorEastAsia" w:cstheme="minorEastAsia" w:hint="eastAsia"/>
                <w:szCs w:val="21"/>
              </w:rPr>
              <w:t>预计备案时间：______年____月____日至______年____月____日</w:t>
            </w:r>
            <w:r>
              <w:rPr>
                <w:rFonts w:asciiTheme="minorEastAsia" w:hAnsiTheme="minorEastAsia" w:cstheme="minorEastAsia"/>
                <w:szCs w:val="21"/>
                <w:lang w:val="en"/>
              </w:rPr>
              <w:t xml:space="preserve"> </w:t>
            </w:r>
          </w:p>
          <w:p w:rsidR="00343B9E" w:rsidRDefault="002937A9" w:rsidP="002937A9">
            <w:pPr>
              <w:rPr>
                <w:rFonts w:asciiTheme="minorEastAsia" w:hAnsiTheme="minorEastAsia" w:cstheme="minorEastAsia"/>
                <w:b/>
                <w:bCs/>
                <w:szCs w:val="21"/>
              </w:rPr>
            </w:pPr>
            <w:r>
              <w:rPr>
                <w:rFonts w:asciiTheme="minorEastAsia" w:hAnsiTheme="minorEastAsia" w:cstheme="minorEastAsia"/>
                <w:szCs w:val="21"/>
                <w:lang w:val="en"/>
              </w:rPr>
              <w:t xml:space="preserve">  </w:t>
            </w:r>
            <w:r>
              <w:rPr>
                <w:rFonts w:asciiTheme="minorEastAsia" w:hAnsiTheme="minorEastAsia" w:cstheme="minorEastAsia" w:hint="eastAsia"/>
                <w:b/>
                <w:bCs/>
                <w:szCs w:val="21"/>
              </w:rPr>
              <w:t>*（在校大学生寒暑假或休学</w:t>
            </w:r>
            <w:r>
              <w:rPr>
                <w:rStyle w:val="font31"/>
                <w:rFonts w:hint="default"/>
                <w:b/>
                <w:bCs/>
                <w:sz w:val="21"/>
                <w:szCs w:val="21"/>
                <w:lang w:bidi="ar"/>
              </w:rPr>
              <w:t>回家庭所在地，或在异地分校学习、</w:t>
            </w:r>
            <w:r>
              <w:rPr>
                <w:rFonts w:asciiTheme="minorEastAsia" w:hAnsiTheme="minorEastAsia" w:cstheme="minorEastAsia" w:hint="eastAsia"/>
                <w:b/>
                <w:bCs/>
                <w:szCs w:val="21"/>
              </w:rPr>
              <w:t>实习需市外就医的由所在学校填写此栏并盖章确认。）</w:t>
            </w:r>
          </w:p>
          <w:p w:rsidR="00343B9E" w:rsidRDefault="00343B9E" w:rsidP="002937A9">
            <w:pPr>
              <w:rPr>
                <w:rFonts w:asciiTheme="minorEastAsia" w:hAnsiTheme="minorEastAsia" w:cstheme="minorEastAsia"/>
                <w:b/>
                <w:bCs/>
                <w:szCs w:val="21"/>
              </w:rPr>
            </w:pPr>
          </w:p>
          <w:p w:rsidR="00343B9E" w:rsidRDefault="002937A9" w:rsidP="002937A9">
            <w:pPr>
              <w:rPr>
                <w:rFonts w:asciiTheme="minorEastAsia" w:hAnsiTheme="minorEastAsia" w:cstheme="minorEastAsia"/>
                <w:b/>
                <w:bCs/>
                <w:szCs w:val="21"/>
              </w:rPr>
            </w:pPr>
            <w:r>
              <w:rPr>
                <w:rFonts w:asciiTheme="minorEastAsia" w:hAnsiTheme="minorEastAsia" w:cstheme="minorEastAsia" w:hint="eastAsia"/>
                <w:b/>
                <w:bCs/>
                <w:szCs w:val="21"/>
              </w:rPr>
              <w:t xml:space="preserve">                            学校盖章                 年      月      日</w:t>
            </w:r>
          </w:p>
        </w:tc>
      </w:tr>
    </w:tbl>
    <w:p w:rsidR="00343B9E" w:rsidRDefault="002937A9">
      <w:pPr>
        <w:widowControl/>
        <w:spacing w:line="600" w:lineRule="auto"/>
        <w:jc w:val="center"/>
        <w:textAlignment w:val="center"/>
        <w:rPr>
          <w:rStyle w:val="font21"/>
          <w:rFonts w:hint="default"/>
          <w:sz w:val="40"/>
          <w:szCs w:val="40"/>
          <w:lang w:bidi="ar"/>
        </w:rPr>
      </w:pPr>
      <w:r>
        <w:rPr>
          <w:rFonts w:ascii="方正小标宋简体" w:eastAsia="方正小标宋简体" w:hAnsi="方正小标宋简体" w:cs="方正小标宋简体" w:hint="eastAsia"/>
          <w:bCs/>
          <w:sz w:val="40"/>
          <w:szCs w:val="40"/>
        </w:rPr>
        <w:t>珠海市异地就医登记备案表</w:t>
      </w:r>
    </w:p>
    <w:p w:rsidR="00343B9E" w:rsidRDefault="00343B9E">
      <w:pPr>
        <w:widowControl/>
        <w:spacing w:line="380" w:lineRule="exact"/>
        <w:ind w:firstLineChars="1700" w:firstLine="4779"/>
        <w:jc w:val="left"/>
        <w:textAlignment w:val="center"/>
        <w:rPr>
          <w:rStyle w:val="font21"/>
          <w:rFonts w:hint="default"/>
          <w:lang w:bidi="ar"/>
        </w:rPr>
      </w:pPr>
    </w:p>
    <w:p w:rsidR="00343B9E" w:rsidRDefault="00343B9E">
      <w:pPr>
        <w:widowControl/>
        <w:spacing w:line="380" w:lineRule="exact"/>
        <w:ind w:firstLineChars="1700" w:firstLine="4779"/>
        <w:jc w:val="left"/>
        <w:textAlignment w:val="center"/>
        <w:rPr>
          <w:rStyle w:val="font21"/>
          <w:rFonts w:hint="default"/>
          <w:lang w:bidi="ar"/>
        </w:rPr>
      </w:pPr>
    </w:p>
    <w:p w:rsidR="00343B9E" w:rsidRDefault="00343B9E">
      <w:pPr>
        <w:widowControl/>
        <w:spacing w:line="380" w:lineRule="exact"/>
        <w:ind w:firstLineChars="1700" w:firstLine="4779"/>
        <w:jc w:val="left"/>
        <w:textAlignment w:val="center"/>
        <w:rPr>
          <w:rStyle w:val="font21"/>
          <w:rFonts w:hint="default"/>
          <w:lang w:bidi="ar"/>
        </w:rPr>
      </w:pPr>
    </w:p>
    <w:p w:rsidR="00343B9E" w:rsidRDefault="00343B9E">
      <w:pPr>
        <w:widowControl/>
        <w:spacing w:line="380" w:lineRule="exact"/>
        <w:ind w:firstLineChars="1700" w:firstLine="4779"/>
        <w:jc w:val="left"/>
        <w:textAlignment w:val="center"/>
        <w:rPr>
          <w:rStyle w:val="font21"/>
          <w:rFonts w:hint="default"/>
          <w:lang w:bidi="ar"/>
        </w:rPr>
      </w:pPr>
    </w:p>
    <w:p w:rsidR="00343B9E" w:rsidRDefault="002937A9">
      <w:pPr>
        <w:widowControl/>
        <w:spacing w:line="380" w:lineRule="exact"/>
        <w:ind w:firstLineChars="1700" w:firstLine="4779"/>
        <w:jc w:val="left"/>
        <w:textAlignment w:val="center"/>
        <w:rPr>
          <w:rStyle w:val="font31"/>
          <w:rFonts w:hint="default"/>
          <w:lang w:bidi="ar"/>
        </w:rPr>
      </w:pPr>
      <w:r>
        <w:rPr>
          <w:rStyle w:val="font21"/>
          <w:rFonts w:hint="default"/>
          <w:lang w:bidi="ar"/>
        </w:rPr>
        <w:t>办理须知</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b/>
          <w:bCs/>
          <w:sz w:val="21"/>
          <w:szCs w:val="21"/>
          <w:lang w:bidi="ar"/>
        </w:rPr>
      </w:pPr>
      <w:r>
        <w:rPr>
          <w:rStyle w:val="font31"/>
          <w:rFonts w:asciiTheme="minorEastAsia" w:eastAsiaTheme="minorEastAsia" w:hAnsiTheme="minorEastAsia" w:cstheme="minorEastAsia" w:hint="default"/>
          <w:b/>
          <w:bCs/>
          <w:sz w:val="21"/>
          <w:szCs w:val="21"/>
          <w:lang w:bidi="ar"/>
        </w:rPr>
        <w:t>一、以下本市基本医疗保险参保人可申请异地就医备案：</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异地安置退休人员：指退休后在异地定居且户籍迁入定居地的人员。</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异地长期居住人员：指在异地长期居住生活的人员</w:t>
      </w:r>
      <w:r>
        <w:rPr>
          <w:rStyle w:val="font31"/>
          <w:rFonts w:asciiTheme="minorEastAsia" w:hAnsiTheme="minorEastAsia" w:cstheme="minorEastAsia" w:hint="default"/>
          <w:sz w:val="21"/>
          <w:szCs w:val="21"/>
          <w:lang w:bidi="ar"/>
        </w:rPr>
        <w:t>。</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常驻异地工作人员：指用人单位长期派驻异地的</w:t>
      </w:r>
      <w:r>
        <w:rPr>
          <w:rStyle w:val="font31"/>
          <w:rFonts w:asciiTheme="minorEastAsia" w:hAnsiTheme="minorEastAsia" w:cstheme="minorEastAsia" w:hint="default"/>
          <w:sz w:val="21"/>
          <w:szCs w:val="21"/>
          <w:lang w:bidi="ar"/>
        </w:rPr>
        <w:t>在职工作</w:t>
      </w:r>
      <w:r>
        <w:rPr>
          <w:rStyle w:val="font31"/>
          <w:rFonts w:asciiTheme="minorEastAsia" w:eastAsiaTheme="minorEastAsia" w:hAnsiTheme="minorEastAsia" w:cstheme="minorEastAsia" w:hint="default"/>
          <w:sz w:val="21"/>
          <w:szCs w:val="21"/>
          <w:lang w:bidi="ar"/>
        </w:rPr>
        <w:t>人员。</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hAnsiTheme="minorEastAsia" w:cstheme="minorEastAsia" w:hint="default"/>
          <w:sz w:val="21"/>
          <w:szCs w:val="21"/>
          <w:lang w:bidi="ar"/>
        </w:rPr>
        <w:t>在校大学生：指已参珠海居民医保，在</w:t>
      </w:r>
      <w:r>
        <w:rPr>
          <w:rFonts w:asciiTheme="minorEastAsia" w:hAnsiTheme="minorEastAsia" w:cstheme="minorEastAsia" w:hint="eastAsia"/>
          <w:szCs w:val="21"/>
        </w:rPr>
        <w:t>寒暑假、休学、</w:t>
      </w:r>
      <w:r>
        <w:rPr>
          <w:rStyle w:val="font31"/>
          <w:rFonts w:hint="default"/>
          <w:sz w:val="21"/>
          <w:szCs w:val="21"/>
          <w:lang w:bidi="ar"/>
        </w:rPr>
        <w:t>异地分校学习、</w:t>
      </w:r>
      <w:r>
        <w:rPr>
          <w:rFonts w:asciiTheme="minorEastAsia" w:hAnsiTheme="minorEastAsia" w:cstheme="minorEastAsia" w:hint="eastAsia"/>
          <w:szCs w:val="21"/>
        </w:rPr>
        <w:t>实习期间因疾病在</w:t>
      </w:r>
      <w:r>
        <w:rPr>
          <w:rStyle w:val="font31"/>
          <w:rFonts w:hint="default"/>
          <w:sz w:val="21"/>
          <w:szCs w:val="21"/>
          <w:lang w:bidi="ar"/>
        </w:rPr>
        <w:t>家庭所在地或分校、实习所在地就医的大学生。，</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异地转诊人员：已办理异地</w:t>
      </w:r>
      <w:r>
        <w:rPr>
          <w:rStyle w:val="font31"/>
          <w:rFonts w:asciiTheme="minorEastAsia" w:hAnsiTheme="minorEastAsia" w:cstheme="minorEastAsia" w:hint="default"/>
          <w:sz w:val="21"/>
          <w:szCs w:val="21"/>
          <w:lang w:bidi="ar"/>
        </w:rPr>
        <w:t>长期居住</w:t>
      </w:r>
      <w:r>
        <w:rPr>
          <w:rStyle w:val="font31"/>
          <w:rFonts w:asciiTheme="minorEastAsia" w:eastAsiaTheme="minorEastAsia" w:hAnsiTheme="minorEastAsia" w:cstheme="minorEastAsia" w:hint="default"/>
          <w:sz w:val="21"/>
          <w:szCs w:val="21"/>
          <w:lang w:bidi="ar"/>
        </w:rPr>
        <w:t>备案</w:t>
      </w:r>
      <w:r>
        <w:rPr>
          <w:rStyle w:val="font31"/>
          <w:rFonts w:asciiTheme="minorEastAsia" w:hAnsiTheme="minorEastAsia" w:cstheme="minorEastAsia" w:hint="default"/>
          <w:sz w:val="21"/>
          <w:szCs w:val="21"/>
          <w:lang w:bidi="ar"/>
        </w:rPr>
        <w:t>的</w:t>
      </w:r>
      <w:r>
        <w:rPr>
          <w:rStyle w:val="font31"/>
          <w:rFonts w:asciiTheme="minorEastAsia" w:eastAsiaTheme="minorEastAsia" w:hAnsiTheme="minorEastAsia" w:cstheme="minorEastAsia" w:hint="default"/>
          <w:sz w:val="21"/>
          <w:szCs w:val="21"/>
          <w:lang w:bidi="ar"/>
        </w:rPr>
        <w:t>人员因病情需要</w:t>
      </w:r>
      <w:r>
        <w:rPr>
          <w:rStyle w:val="font31"/>
          <w:rFonts w:asciiTheme="minorEastAsia" w:hAnsiTheme="minorEastAsia" w:cstheme="minorEastAsia" w:hint="default"/>
          <w:sz w:val="21"/>
          <w:szCs w:val="21"/>
          <w:lang w:bidi="ar"/>
        </w:rPr>
        <w:t>且符合</w:t>
      </w:r>
      <w:r>
        <w:rPr>
          <w:rStyle w:val="font31"/>
          <w:rFonts w:asciiTheme="minorEastAsia" w:eastAsiaTheme="minorEastAsia" w:hAnsiTheme="minorEastAsia" w:cstheme="minorEastAsia" w:hint="default"/>
          <w:sz w:val="21"/>
          <w:szCs w:val="21"/>
          <w:lang w:bidi="ar"/>
        </w:rPr>
        <w:t>转诊</w:t>
      </w:r>
      <w:r>
        <w:rPr>
          <w:rStyle w:val="font31"/>
          <w:rFonts w:asciiTheme="minorEastAsia" w:hAnsiTheme="minorEastAsia" w:cstheme="minorEastAsia" w:hint="default"/>
          <w:sz w:val="21"/>
          <w:szCs w:val="21"/>
          <w:lang w:bidi="ar"/>
        </w:rPr>
        <w:t>规定转</w:t>
      </w:r>
      <w:r>
        <w:rPr>
          <w:rStyle w:val="font31"/>
          <w:rFonts w:asciiTheme="minorEastAsia" w:eastAsiaTheme="minorEastAsia" w:hAnsiTheme="minorEastAsia" w:cstheme="minorEastAsia" w:hint="default"/>
          <w:sz w:val="21"/>
          <w:szCs w:val="21"/>
          <w:lang w:bidi="ar"/>
        </w:rPr>
        <w:t>至备案地外的人员。</w:t>
      </w:r>
    </w:p>
    <w:p w:rsidR="00343B9E" w:rsidRDefault="002937A9">
      <w:pPr>
        <w:widowControl/>
        <w:numPr>
          <w:ilvl w:val="0"/>
          <w:numId w:val="1"/>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其他跨省临时外出就医人员：</w:t>
      </w:r>
      <w:r>
        <w:rPr>
          <w:rStyle w:val="font31"/>
          <w:rFonts w:asciiTheme="minorEastAsia" w:hAnsiTheme="minorEastAsia" w:cstheme="minorEastAsia" w:hint="default"/>
          <w:sz w:val="21"/>
          <w:szCs w:val="21"/>
          <w:lang w:bidi="ar"/>
        </w:rPr>
        <w:t>除以上1-4类外</w:t>
      </w:r>
      <w:r>
        <w:rPr>
          <w:rStyle w:val="font31"/>
          <w:rFonts w:asciiTheme="minorEastAsia" w:eastAsiaTheme="minorEastAsia" w:hAnsiTheme="minorEastAsia" w:cstheme="minorEastAsia" w:hint="default"/>
          <w:sz w:val="21"/>
          <w:szCs w:val="21"/>
          <w:lang w:bidi="ar"/>
        </w:rPr>
        <w:t>的跨省临时外出就医人员（含因个人原因选择异地就医的人员）。</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b/>
          <w:bCs/>
          <w:sz w:val="21"/>
          <w:szCs w:val="21"/>
          <w:lang w:bidi="ar"/>
        </w:rPr>
      </w:pPr>
      <w:r>
        <w:rPr>
          <w:rStyle w:val="font31"/>
          <w:rFonts w:asciiTheme="minorEastAsia" w:eastAsiaTheme="minorEastAsia" w:hAnsiTheme="minorEastAsia" w:cstheme="minorEastAsia" w:hint="default"/>
          <w:b/>
          <w:bCs/>
          <w:sz w:val="21"/>
          <w:szCs w:val="21"/>
          <w:lang w:bidi="ar"/>
        </w:rPr>
        <w:t>二、备案所需材料：</w:t>
      </w:r>
    </w:p>
    <w:p w:rsidR="00343B9E" w:rsidRDefault="002937A9">
      <w:pPr>
        <w:widowControl/>
        <w:numPr>
          <w:ilvl w:val="0"/>
          <w:numId w:val="2"/>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参保人社会保障卡、有效身份证件或医保电子凭证，代办的还须提供代办人身份证或社会保障卡。</w:t>
      </w:r>
    </w:p>
    <w:p w:rsidR="00343B9E" w:rsidRDefault="002937A9">
      <w:pPr>
        <w:widowControl/>
        <w:numPr>
          <w:ilvl w:val="0"/>
          <w:numId w:val="2"/>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参保人按对应的备案类型还需提交的备案材料：</w:t>
      </w:r>
    </w:p>
    <w:p w:rsidR="00343B9E" w:rsidRDefault="002937A9">
      <w:pPr>
        <w:widowControl/>
        <w:numPr>
          <w:ilvl w:val="255"/>
          <w:numId w:val="0"/>
        </w:numPr>
        <w:spacing w:line="380" w:lineRule="exact"/>
        <w:ind w:firstLineChars="100" w:firstLine="210"/>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2.1.异地安置退休人员：提供定居地户口簿首页和本人常住人口登记卡，或个人承诺书。</w:t>
      </w:r>
    </w:p>
    <w:p w:rsidR="00343B9E" w:rsidRDefault="002937A9">
      <w:pPr>
        <w:widowControl/>
        <w:numPr>
          <w:ilvl w:val="255"/>
          <w:numId w:val="0"/>
        </w:numPr>
        <w:spacing w:line="380" w:lineRule="exact"/>
        <w:ind w:leftChars="95" w:left="199"/>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2.2.异地长期居住人员：提供本人定居地的房产证、居住证（有效期内）、在校学生学校相关证明等资料其中之一或个人承诺书。</w:t>
      </w:r>
    </w:p>
    <w:p w:rsidR="00343B9E" w:rsidRDefault="002937A9">
      <w:pPr>
        <w:widowControl/>
        <w:numPr>
          <w:ilvl w:val="255"/>
          <w:numId w:val="0"/>
        </w:numPr>
        <w:spacing w:line="380" w:lineRule="exact"/>
        <w:ind w:leftChars="95" w:left="199"/>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2.</w:t>
      </w:r>
      <w:r>
        <w:rPr>
          <w:rStyle w:val="font31"/>
          <w:rFonts w:asciiTheme="minorEastAsia" w:hAnsiTheme="minorEastAsia" w:cstheme="minorEastAsia" w:hint="default"/>
          <w:sz w:val="21"/>
          <w:szCs w:val="21"/>
          <w:lang w:bidi="ar"/>
        </w:rPr>
        <w:t>3</w:t>
      </w:r>
      <w:r>
        <w:rPr>
          <w:rStyle w:val="font31"/>
          <w:rFonts w:asciiTheme="minorEastAsia" w:eastAsiaTheme="minorEastAsia" w:hAnsiTheme="minorEastAsia" w:cstheme="minorEastAsia" w:hint="default"/>
          <w:sz w:val="21"/>
          <w:szCs w:val="21"/>
          <w:lang w:bidi="ar"/>
        </w:rPr>
        <w:t>.常驻异地工作人员：提供参保地工作单位派出证明、</w:t>
      </w:r>
      <w:r>
        <w:rPr>
          <w:rStyle w:val="font31"/>
          <w:rFonts w:asciiTheme="minorEastAsia" w:hAnsiTheme="minorEastAsia" w:cstheme="minorEastAsia" w:hint="default"/>
          <w:sz w:val="21"/>
          <w:szCs w:val="21"/>
          <w:lang w:bidi="ar"/>
        </w:rPr>
        <w:t>异地</w:t>
      </w:r>
      <w:r>
        <w:rPr>
          <w:rStyle w:val="font31"/>
          <w:rFonts w:asciiTheme="minorEastAsia" w:eastAsiaTheme="minorEastAsia" w:hAnsiTheme="minorEastAsia" w:cstheme="minorEastAsia" w:hint="default"/>
          <w:sz w:val="21"/>
          <w:szCs w:val="21"/>
          <w:lang w:bidi="ar"/>
        </w:rPr>
        <w:t>工作</w:t>
      </w:r>
      <w:r>
        <w:rPr>
          <w:rStyle w:val="font31"/>
          <w:rFonts w:asciiTheme="minorEastAsia" w:hAnsiTheme="minorEastAsia" w:cstheme="minorEastAsia" w:hint="default"/>
          <w:sz w:val="21"/>
          <w:szCs w:val="21"/>
          <w:lang w:bidi="ar"/>
        </w:rPr>
        <w:t>劳动</w:t>
      </w:r>
      <w:r>
        <w:rPr>
          <w:rStyle w:val="font31"/>
          <w:rFonts w:asciiTheme="minorEastAsia" w:eastAsiaTheme="minorEastAsia" w:hAnsiTheme="minorEastAsia" w:cstheme="minorEastAsia" w:hint="default"/>
          <w:sz w:val="21"/>
          <w:szCs w:val="21"/>
          <w:lang w:bidi="ar"/>
        </w:rPr>
        <w:t>合同</w:t>
      </w:r>
      <w:r>
        <w:rPr>
          <w:rStyle w:val="font31"/>
          <w:rFonts w:asciiTheme="minorEastAsia" w:eastAsiaTheme="minorEastAsia" w:hAnsiTheme="minorEastAsia" w:cstheme="minorEastAsia" w:hint="default"/>
          <w:lang w:bidi="ar"/>
        </w:rPr>
        <w:t>（需</w:t>
      </w:r>
      <w:r>
        <w:rPr>
          <w:rStyle w:val="font31"/>
          <w:rFonts w:asciiTheme="minorEastAsia" w:hAnsiTheme="minorEastAsia" w:cstheme="minorEastAsia" w:hint="default"/>
          <w:lang w:bidi="ar"/>
        </w:rPr>
        <w:t>有</w:t>
      </w:r>
      <w:r>
        <w:rPr>
          <w:rStyle w:val="font31"/>
          <w:rFonts w:asciiTheme="minorEastAsia" w:eastAsiaTheme="minorEastAsia" w:hAnsiTheme="minorEastAsia" w:cstheme="minorEastAsia" w:hint="default"/>
          <w:lang w:bidi="ar"/>
        </w:rPr>
        <w:t>注明具体派驻城市）</w:t>
      </w:r>
      <w:r>
        <w:rPr>
          <w:rStyle w:val="font31"/>
          <w:rFonts w:asciiTheme="minorEastAsia" w:eastAsiaTheme="minorEastAsia" w:hAnsiTheme="minorEastAsia" w:cstheme="minorEastAsia" w:hint="default"/>
          <w:sz w:val="21"/>
          <w:szCs w:val="21"/>
          <w:lang w:bidi="ar"/>
        </w:rPr>
        <w:t>任选其一或个人承诺书。</w:t>
      </w:r>
    </w:p>
    <w:p w:rsidR="00343B9E" w:rsidRDefault="002937A9">
      <w:pPr>
        <w:widowControl/>
        <w:numPr>
          <w:ilvl w:val="255"/>
          <w:numId w:val="0"/>
        </w:numPr>
        <w:spacing w:line="380" w:lineRule="exact"/>
        <w:ind w:leftChars="95" w:left="199"/>
        <w:jc w:val="left"/>
        <w:textAlignment w:val="center"/>
        <w:rPr>
          <w:rStyle w:val="font31"/>
          <w:rFonts w:asciiTheme="minorEastAsia" w:eastAsiaTheme="minorEastAsia" w:hAnsiTheme="minorEastAsia" w:cstheme="minorEastAsia" w:hint="default"/>
          <w:sz w:val="21"/>
          <w:szCs w:val="21"/>
        </w:rPr>
      </w:pPr>
      <w:r>
        <w:rPr>
          <w:rStyle w:val="font31"/>
          <w:rFonts w:asciiTheme="minorEastAsia" w:eastAsiaTheme="minorEastAsia" w:hAnsiTheme="minorEastAsia" w:cstheme="minorEastAsia" w:hint="default"/>
          <w:sz w:val="21"/>
          <w:szCs w:val="21"/>
          <w:lang w:bidi="ar"/>
        </w:rPr>
        <w:t>2.4.异地转诊人员：</w:t>
      </w:r>
      <w:r>
        <w:rPr>
          <w:rStyle w:val="font31"/>
          <w:rFonts w:asciiTheme="minorEastAsia" w:hAnsiTheme="minorEastAsia" w:cstheme="minorEastAsia" w:hint="default"/>
          <w:sz w:val="21"/>
          <w:szCs w:val="21"/>
          <w:lang w:bidi="ar"/>
        </w:rPr>
        <w:t>提供</w:t>
      </w:r>
      <w:r>
        <w:rPr>
          <w:rStyle w:val="font31"/>
          <w:rFonts w:asciiTheme="minorEastAsia" w:eastAsiaTheme="minorEastAsia" w:hAnsiTheme="minorEastAsia" w:cstheme="minorEastAsia" w:hint="default"/>
          <w:sz w:val="21"/>
          <w:szCs w:val="21"/>
        </w:rPr>
        <w:t>由备案地三级医院</w:t>
      </w:r>
      <w:r>
        <w:rPr>
          <w:rStyle w:val="font31"/>
          <w:rFonts w:asciiTheme="minorEastAsia" w:hAnsiTheme="minorEastAsia" w:cstheme="minorEastAsia" w:hint="default"/>
          <w:sz w:val="21"/>
          <w:szCs w:val="21"/>
        </w:rPr>
        <w:t>或</w:t>
      </w:r>
      <w:r>
        <w:rPr>
          <w:rStyle w:val="font31"/>
          <w:rFonts w:asciiTheme="minorEastAsia" w:eastAsiaTheme="minorEastAsia" w:hAnsiTheme="minorEastAsia" w:cstheme="minorEastAsia" w:hint="default"/>
          <w:sz w:val="21"/>
          <w:szCs w:val="21"/>
        </w:rPr>
        <w:t>相应专科医院的副主任及以上医师签名并经该院医务（医保）处同意盖章的证明。</w:t>
      </w:r>
    </w:p>
    <w:p w:rsidR="00343B9E" w:rsidRDefault="002937A9">
      <w:pPr>
        <w:widowControl/>
        <w:numPr>
          <w:ilvl w:val="255"/>
          <w:numId w:val="0"/>
        </w:numPr>
        <w:spacing w:line="380" w:lineRule="exact"/>
        <w:ind w:leftChars="95" w:left="199"/>
        <w:textAlignment w:val="center"/>
        <w:rPr>
          <w:rStyle w:val="font31"/>
          <w:rFonts w:asciiTheme="minorEastAsia" w:eastAsiaTheme="minorEastAsia" w:hAnsiTheme="minorEastAsia" w:cstheme="minorEastAsia" w:hint="default"/>
          <w:sz w:val="21"/>
          <w:szCs w:val="21"/>
        </w:rPr>
      </w:pPr>
      <w:r>
        <w:rPr>
          <w:rStyle w:val="font31"/>
          <w:rFonts w:asciiTheme="minorEastAsia" w:hAnsiTheme="minorEastAsia" w:cstheme="minorEastAsia" w:hint="default"/>
          <w:sz w:val="21"/>
          <w:szCs w:val="21"/>
        </w:rPr>
        <w:t>2.5.在校大学生：提供</w:t>
      </w:r>
      <w:r>
        <w:rPr>
          <w:rStyle w:val="font31"/>
          <w:rFonts w:asciiTheme="minorEastAsia" w:eastAsiaTheme="minorEastAsia" w:hAnsiTheme="minorEastAsia" w:cstheme="minorEastAsia" w:hint="default"/>
          <w:sz w:val="21"/>
          <w:szCs w:val="21"/>
          <w:lang w:bidi="ar"/>
        </w:rPr>
        <w:t>学校填写并盖章确认</w:t>
      </w:r>
      <w:r>
        <w:rPr>
          <w:rStyle w:val="font31"/>
          <w:rFonts w:asciiTheme="minorEastAsia" w:hAnsiTheme="minorEastAsia" w:cstheme="minorEastAsia" w:hint="default"/>
          <w:sz w:val="21"/>
          <w:szCs w:val="21"/>
          <w:lang w:bidi="ar"/>
        </w:rPr>
        <w:t>的</w:t>
      </w:r>
      <w:r>
        <w:rPr>
          <w:rStyle w:val="font31"/>
          <w:rFonts w:asciiTheme="minorEastAsia" w:eastAsiaTheme="minorEastAsia" w:hAnsiTheme="minorEastAsia" w:cstheme="minorEastAsia" w:hint="default"/>
          <w:sz w:val="21"/>
          <w:szCs w:val="21"/>
          <w:lang w:bidi="ar"/>
        </w:rPr>
        <w:t>备案表。</w:t>
      </w:r>
    </w:p>
    <w:p w:rsidR="00343B9E" w:rsidRDefault="002937A9">
      <w:pPr>
        <w:widowControl/>
        <w:numPr>
          <w:ilvl w:val="255"/>
          <w:numId w:val="0"/>
        </w:numPr>
        <w:spacing w:line="380" w:lineRule="exact"/>
        <w:ind w:firstLineChars="100" w:firstLine="210"/>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2.</w:t>
      </w:r>
      <w:r>
        <w:rPr>
          <w:rStyle w:val="font31"/>
          <w:rFonts w:asciiTheme="minorEastAsia" w:hAnsiTheme="minorEastAsia" w:cstheme="minorEastAsia" w:hint="default"/>
          <w:sz w:val="21"/>
          <w:szCs w:val="21"/>
          <w:lang w:bidi="ar"/>
        </w:rPr>
        <w:t>6</w:t>
      </w:r>
      <w:r>
        <w:rPr>
          <w:rStyle w:val="font31"/>
          <w:rFonts w:asciiTheme="minorEastAsia" w:eastAsiaTheme="minorEastAsia" w:hAnsiTheme="minorEastAsia" w:cstheme="minorEastAsia" w:hint="default"/>
          <w:sz w:val="21"/>
          <w:szCs w:val="21"/>
          <w:lang w:bidi="ar"/>
        </w:rPr>
        <w:t>其他跨省临时外出就医人员：提供填写好的备案表。</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b/>
          <w:bCs/>
          <w:sz w:val="21"/>
          <w:szCs w:val="21"/>
          <w:lang w:bidi="ar"/>
        </w:rPr>
      </w:pPr>
      <w:r>
        <w:rPr>
          <w:rStyle w:val="font31"/>
          <w:rFonts w:asciiTheme="minorEastAsia" w:eastAsiaTheme="minorEastAsia" w:hAnsiTheme="minorEastAsia" w:cstheme="minorEastAsia" w:hint="default"/>
          <w:b/>
          <w:bCs/>
          <w:sz w:val="21"/>
          <w:szCs w:val="21"/>
          <w:lang w:bidi="ar"/>
        </w:rPr>
        <w:t>三、办理渠道</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线下备案：本市医保经办机构前台</w:t>
      </w:r>
      <w:r>
        <w:rPr>
          <w:rStyle w:val="font31"/>
          <w:rFonts w:asciiTheme="minorEastAsia" w:hAnsiTheme="minorEastAsia" w:cstheme="minorEastAsia" w:hint="default"/>
          <w:sz w:val="21"/>
          <w:szCs w:val="21"/>
          <w:lang w:bidi="ar"/>
        </w:rPr>
        <w:t>办理</w:t>
      </w:r>
      <w:r>
        <w:rPr>
          <w:rStyle w:val="font31"/>
          <w:rFonts w:asciiTheme="minorEastAsia" w:eastAsiaTheme="minorEastAsia" w:hAnsiTheme="minorEastAsia" w:cstheme="minorEastAsia" w:hint="default"/>
          <w:sz w:val="21"/>
          <w:szCs w:val="21"/>
          <w:lang w:bidi="ar"/>
        </w:rPr>
        <w:t>。</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线上备案：珠海社保掌上办、粤省事、粤医保、国家异地就医备案小程序和国家医保服务平台等线上渠道申请的</w:t>
      </w:r>
      <w:r>
        <w:rPr>
          <w:rStyle w:val="font31"/>
          <w:rFonts w:asciiTheme="minorEastAsia" w:eastAsiaTheme="minorEastAsia" w:hAnsiTheme="minorEastAsia" w:cstheme="minorEastAsia" w:hint="default"/>
          <w:bCs/>
          <w:sz w:val="21"/>
          <w:szCs w:val="21"/>
          <w:lang w:bidi="ar"/>
        </w:rPr>
        <w:t>异地就医备案。（其中</w:t>
      </w:r>
      <w:r>
        <w:rPr>
          <w:rStyle w:val="font31"/>
          <w:rFonts w:asciiTheme="minorEastAsia" w:eastAsiaTheme="minorEastAsia" w:hAnsiTheme="minorEastAsia" w:cstheme="minorEastAsia" w:hint="default"/>
          <w:sz w:val="21"/>
          <w:szCs w:val="21"/>
          <w:lang w:bidi="ar"/>
        </w:rPr>
        <w:t>国家异地就医备案小程序和国家医保服务平台仅可办理跨省备案</w:t>
      </w:r>
      <w:r>
        <w:rPr>
          <w:rStyle w:val="font31"/>
          <w:rFonts w:asciiTheme="minorEastAsia" w:eastAsiaTheme="minorEastAsia" w:hAnsiTheme="minorEastAsia" w:cstheme="minorEastAsia" w:hint="default"/>
          <w:bCs/>
          <w:sz w:val="21"/>
          <w:szCs w:val="21"/>
          <w:lang w:bidi="ar"/>
        </w:rPr>
        <w:t>）</w:t>
      </w:r>
    </w:p>
    <w:p w:rsidR="00343B9E" w:rsidRDefault="002937A9">
      <w:pPr>
        <w:widowControl/>
        <w:numPr>
          <w:ilvl w:val="255"/>
          <w:numId w:val="0"/>
        </w:numPr>
        <w:spacing w:line="380" w:lineRule="exact"/>
        <w:jc w:val="left"/>
        <w:textAlignment w:val="center"/>
        <w:rPr>
          <w:rStyle w:val="font31"/>
          <w:rFonts w:asciiTheme="minorEastAsia" w:eastAsiaTheme="minorEastAsia" w:hAnsiTheme="minorEastAsia" w:cstheme="minorEastAsia" w:hint="default"/>
          <w:b/>
          <w:bCs/>
          <w:sz w:val="21"/>
          <w:szCs w:val="21"/>
          <w:lang w:bidi="ar"/>
        </w:rPr>
      </w:pPr>
      <w:r>
        <w:rPr>
          <w:rStyle w:val="font31"/>
          <w:rFonts w:asciiTheme="minorEastAsia" w:eastAsiaTheme="minorEastAsia" w:hAnsiTheme="minorEastAsia" w:cstheme="minorEastAsia" w:hint="default"/>
          <w:b/>
          <w:bCs/>
          <w:sz w:val="21"/>
          <w:szCs w:val="21"/>
          <w:lang w:bidi="ar"/>
        </w:rPr>
        <w:t>四、注意事项</w:t>
      </w:r>
    </w:p>
    <w:p w:rsidR="00343B9E" w:rsidRDefault="002937A9">
      <w:pPr>
        <w:widowControl/>
        <w:numPr>
          <w:ilvl w:val="0"/>
          <w:numId w:val="3"/>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异地长期居住人员（第一款1-</w:t>
      </w:r>
      <w:r>
        <w:rPr>
          <w:rStyle w:val="font31"/>
          <w:rFonts w:asciiTheme="minorEastAsia" w:hAnsiTheme="minorEastAsia" w:cstheme="minorEastAsia" w:hint="default"/>
          <w:sz w:val="21"/>
          <w:szCs w:val="21"/>
          <w:lang w:bidi="ar"/>
        </w:rPr>
        <w:t>3</w:t>
      </w:r>
      <w:r>
        <w:rPr>
          <w:rStyle w:val="font31"/>
          <w:rFonts w:asciiTheme="minorEastAsia" w:eastAsiaTheme="minorEastAsia" w:hAnsiTheme="minorEastAsia" w:cstheme="minorEastAsia" w:hint="default"/>
          <w:sz w:val="21"/>
          <w:szCs w:val="21"/>
          <w:lang w:bidi="ar"/>
        </w:rPr>
        <w:t>类人员</w:t>
      </w:r>
      <w:r>
        <w:rPr>
          <w:rStyle w:val="font31"/>
          <w:rFonts w:asciiTheme="minorEastAsia" w:hAnsiTheme="minorEastAsia" w:cstheme="minorEastAsia" w:hint="default"/>
          <w:sz w:val="21"/>
          <w:szCs w:val="21"/>
          <w:lang w:bidi="ar"/>
        </w:rPr>
        <w:t>中以材料备案的</w:t>
      </w:r>
      <w:r>
        <w:rPr>
          <w:rStyle w:val="font31"/>
          <w:rFonts w:asciiTheme="minorEastAsia" w:eastAsiaTheme="minorEastAsia" w:hAnsiTheme="minorEastAsia" w:cstheme="minorEastAsia" w:hint="default"/>
          <w:sz w:val="21"/>
          <w:szCs w:val="21"/>
          <w:lang w:bidi="ar"/>
        </w:rPr>
        <w:t>）办理登记备案后6个月内不得变更或取消，未申请</w:t>
      </w:r>
      <w:r>
        <w:rPr>
          <w:rStyle w:val="font31"/>
          <w:rFonts w:asciiTheme="minorEastAsia" w:hAnsiTheme="minorEastAsia" w:cstheme="minorEastAsia" w:hint="default"/>
          <w:sz w:val="21"/>
          <w:szCs w:val="21"/>
          <w:lang w:bidi="ar"/>
        </w:rPr>
        <w:t>取消</w:t>
      </w:r>
      <w:r>
        <w:rPr>
          <w:rStyle w:val="font31"/>
          <w:rFonts w:asciiTheme="minorEastAsia" w:eastAsiaTheme="minorEastAsia" w:hAnsiTheme="minorEastAsia" w:cstheme="minorEastAsia" w:hint="default"/>
          <w:sz w:val="21"/>
          <w:szCs w:val="21"/>
          <w:lang w:bidi="ar"/>
        </w:rPr>
        <w:t>备案信息，备案长期有效。到期需取消的，可到本市医保经办机构前台或</w:t>
      </w:r>
      <w:r>
        <w:rPr>
          <w:rStyle w:val="font31"/>
          <w:rFonts w:asciiTheme="minorEastAsia" w:hAnsiTheme="minorEastAsia" w:cstheme="minorEastAsia" w:hint="default"/>
          <w:sz w:val="21"/>
          <w:szCs w:val="21"/>
          <w:lang w:bidi="ar"/>
        </w:rPr>
        <w:t>珠海社保掌上办、</w:t>
      </w:r>
      <w:r>
        <w:rPr>
          <w:rStyle w:val="font31"/>
          <w:rFonts w:asciiTheme="minorEastAsia" w:eastAsiaTheme="minorEastAsia" w:hAnsiTheme="minorEastAsia" w:cstheme="minorEastAsia" w:hint="default"/>
          <w:sz w:val="21"/>
          <w:szCs w:val="21"/>
          <w:lang w:bidi="ar"/>
        </w:rPr>
        <w:t>粤医保办理。</w:t>
      </w:r>
    </w:p>
    <w:p w:rsidR="00343B9E" w:rsidRDefault="002937A9">
      <w:pPr>
        <w:widowControl/>
        <w:numPr>
          <w:ilvl w:val="0"/>
          <w:numId w:val="3"/>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临时外出就医人员</w:t>
      </w:r>
      <w:r>
        <w:rPr>
          <w:rStyle w:val="font31"/>
          <w:rFonts w:asciiTheme="minorEastAsia" w:hAnsiTheme="minorEastAsia" w:cstheme="minorEastAsia" w:hint="default"/>
          <w:sz w:val="21"/>
          <w:szCs w:val="21"/>
          <w:lang w:bidi="ar"/>
        </w:rPr>
        <w:t>不需要备案可直接持珠海社保卡联网结算。少数地区因当地医疗机构要求备案才可联网的可选择“其他跨省临时外出就医人员”申请临时备案以方便联网（未备案的可持相关就医资料回本市申请零星报销）。</w:t>
      </w:r>
    </w:p>
    <w:p w:rsidR="00343B9E" w:rsidRDefault="002937A9">
      <w:pPr>
        <w:widowControl/>
        <w:numPr>
          <w:ilvl w:val="0"/>
          <w:numId w:val="3"/>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参加</w:t>
      </w:r>
      <w:r>
        <w:rPr>
          <w:rStyle w:val="font31"/>
          <w:rFonts w:asciiTheme="minorEastAsia" w:eastAsiaTheme="minorEastAsia" w:hAnsiTheme="minorEastAsia" w:cstheme="minorEastAsia" w:hint="default"/>
          <w:sz w:val="21"/>
          <w:szCs w:val="21"/>
        </w:rPr>
        <w:t>居民医保或</w:t>
      </w:r>
      <w:r>
        <w:rPr>
          <w:rStyle w:val="font31"/>
          <w:rFonts w:asciiTheme="minorEastAsia" w:hAnsiTheme="minorEastAsia" w:cstheme="minorEastAsia" w:hint="default"/>
          <w:sz w:val="21"/>
          <w:szCs w:val="21"/>
        </w:rPr>
        <w:t>以</w:t>
      </w:r>
      <w:r>
        <w:rPr>
          <w:rStyle w:val="font31"/>
          <w:rFonts w:asciiTheme="minorEastAsia" w:eastAsiaTheme="minorEastAsia" w:hAnsiTheme="minorEastAsia" w:cstheme="minorEastAsia" w:hint="default"/>
          <w:sz w:val="21"/>
          <w:szCs w:val="21"/>
        </w:rPr>
        <w:t>灵活就业</w:t>
      </w:r>
      <w:r>
        <w:rPr>
          <w:rStyle w:val="font31"/>
          <w:rFonts w:asciiTheme="minorEastAsia" w:hAnsiTheme="minorEastAsia" w:cstheme="minorEastAsia" w:hint="default"/>
          <w:sz w:val="21"/>
          <w:szCs w:val="21"/>
        </w:rPr>
        <w:t>身份参加职工医保</w:t>
      </w:r>
      <w:r>
        <w:rPr>
          <w:rStyle w:val="font31"/>
          <w:rFonts w:asciiTheme="minorEastAsia" w:eastAsiaTheme="minorEastAsia" w:hAnsiTheme="minorEastAsia" w:cstheme="minorEastAsia" w:hint="default"/>
          <w:sz w:val="21"/>
          <w:szCs w:val="21"/>
        </w:rPr>
        <w:t>的</w:t>
      </w:r>
      <w:r>
        <w:rPr>
          <w:rStyle w:val="font31"/>
          <w:rFonts w:asciiTheme="minorEastAsia" w:hAnsiTheme="minorEastAsia" w:cstheme="minorEastAsia" w:hint="default"/>
          <w:sz w:val="21"/>
          <w:szCs w:val="21"/>
        </w:rPr>
        <w:t>两类人群中的非本市户籍</w:t>
      </w:r>
      <w:r>
        <w:rPr>
          <w:rStyle w:val="font31"/>
          <w:rFonts w:asciiTheme="minorEastAsia" w:eastAsiaTheme="minorEastAsia" w:hAnsiTheme="minorEastAsia" w:cstheme="minorEastAsia" w:hint="default"/>
          <w:sz w:val="21"/>
          <w:szCs w:val="21"/>
        </w:rPr>
        <w:t>人员</w:t>
      </w:r>
      <w:r>
        <w:rPr>
          <w:rStyle w:val="font31"/>
          <w:rFonts w:asciiTheme="minorEastAsia" w:hAnsiTheme="minorEastAsia" w:cstheme="minorEastAsia" w:hint="default"/>
          <w:sz w:val="21"/>
          <w:szCs w:val="21"/>
        </w:rPr>
        <w:t>，不符合</w:t>
      </w:r>
      <w:r>
        <w:rPr>
          <w:rStyle w:val="font31"/>
          <w:rFonts w:asciiTheme="minorEastAsia" w:eastAsiaTheme="minorEastAsia" w:hAnsiTheme="minorEastAsia" w:cstheme="minorEastAsia" w:hint="default"/>
          <w:sz w:val="21"/>
          <w:szCs w:val="21"/>
          <w:lang w:bidi="ar"/>
        </w:rPr>
        <w:t>异地</w:t>
      </w:r>
      <w:r>
        <w:rPr>
          <w:rStyle w:val="font31"/>
          <w:rFonts w:asciiTheme="minorEastAsia" w:hAnsiTheme="minorEastAsia" w:cstheme="minorEastAsia" w:hint="default"/>
          <w:sz w:val="21"/>
          <w:szCs w:val="21"/>
          <w:lang w:bidi="ar"/>
        </w:rPr>
        <w:t>长期居住</w:t>
      </w:r>
      <w:r>
        <w:rPr>
          <w:rStyle w:val="font31"/>
          <w:rFonts w:asciiTheme="minorEastAsia" w:eastAsiaTheme="minorEastAsia" w:hAnsiTheme="minorEastAsia" w:cstheme="minorEastAsia" w:hint="default"/>
          <w:sz w:val="21"/>
          <w:szCs w:val="21"/>
          <w:lang w:bidi="ar"/>
        </w:rPr>
        <w:t>备案</w:t>
      </w:r>
      <w:r>
        <w:rPr>
          <w:rStyle w:val="font31"/>
          <w:rFonts w:asciiTheme="minorEastAsia" w:hAnsiTheme="minorEastAsia" w:cstheme="minorEastAsia" w:hint="default"/>
          <w:sz w:val="21"/>
          <w:szCs w:val="21"/>
          <w:lang w:bidi="ar"/>
        </w:rPr>
        <w:t>条件</w:t>
      </w:r>
      <w:r>
        <w:rPr>
          <w:rStyle w:val="font31"/>
          <w:rFonts w:asciiTheme="minorEastAsia" w:eastAsiaTheme="minorEastAsia" w:hAnsiTheme="minorEastAsia" w:cstheme="minorEastAsia" w:hint="default"/>
          <w:sz w:val="21"/>
          <w:szCs w:val="21"/>
          <w:lang w:bidi="ar"/>
        </w:rPr>
        <w:t>。</w:t>
      </w:r>
    </w:p>
    <w:p w:rsidR="00343B9E" w:rsidRDefault="002937A9">
      <w:pPr>
        <w:widowControl/>
        <w:numPr>
          <w:ilvl w:val="0"/>
          <w:numId w:val="3"/>
        </w:numPr>
        <w:spacing w:line="380" w:lineRule="exact"/>
        <w:ind w:left="225" w:hanging="225"/>
        <w:jc w:val="left"/>
        <w:textAlignment w:val="center"/>
        <w:rPr>
          <w:rStyle w:val="font31"/>
          <w:rFonts w:asciiTheme="minorEastAsia" w:eastAsiaTheme="minorEastAsia" w:hAnsiTheme="minorEastAsia" w:cstheme="minorEastAsia" w:hint="default"/>
          <w:sz w:val="21"/>
          <w:szCs w:val="21"/>
          <w:lang w:bidi="ar"/>
        </w:rPr>
      </w:pPr>
      <w:r>
        <w:rPr>
          <w:rStyle w:val="font31"/>
          <w:rFonts w:asciiTheme="minorEastAsia" w:eastAsiaTheme="minorEastAsia" w:hAnsiTheme="minorEastAsia" w:cstheme="minorEastAsia" w:hint="default"/>
          <w:sz w:val="21"/>
          <w:szCs w:val="21"/>
          <w:lang w:bidi="ar"/>
        </w:rPr>
        <w:t>参保人停保</w:t>
      </w:r>
      <w:r>
        <w:rPr>
          <w:rStyle w:val="font31"/>
          <w:rFonts w:asciiTheme="minorEastAsia" w:hAnsiTheme="minorEastAsia" w:cstheme="minorEastAsia" w:hint="default"/>
          <w:sz w:val="21"/>
          <w:szCs w:val="21"/>
          <w:lang w:bidi="ar"/>
        </w:rPr>
        <w:t>后重新参保，</w:t>
      </w:r>
      <w:r>
        <w:rPr>
          <w:rStyle w:val="font31"/>
          <w:rFonts w:asciiTheme="minorEastAsia" w:eastAsiaTheme="minorEastAsia" w:hAnsiTheme="minorEastAsia" w:cstheme="minorEastAsia" w:hint="default"/>
          <w:sz w:val="21"/>
          <w:szCs w:val="21"/>
          <w:lang w:bidi="ar"/>
        </w:rPr>
        <w:t>仍需异地就医备案</w:t>
      </w:r>
      <w:r>
        <w:rPr>
          <w:rStyle w:val="font31"/>
          <w:rFonts w:asciiTheme="minorEastAsia" w:hAnsiTheme="minorEastAsia" w:cstheme="minorEastAsia" w:hint="default"/>
          <w:sz w:val="21"/>
          <w:szCs w:val="21"/>
          <w:lang w:bidi="ar"/>
        </w:rPr>
        <w:t>的</w:t>
      </w:r>
      <w:r>
        <w:rPr>
          <w:rStyle w:val="font31"/>
          <w:rFonts w:asciiTheme="minorEastAsia" w:eastAsiaTheme="minorEastAsia" w:hAnsiTheme="minorEastAsia" w:cstheme="minorEastAsia" w:hint="default"/>
          <w:sz w:val="21"/>
          <w:szCs w:val="21"/>
          <w:lang w:bidi="ar"/>
        </w:rPr>
        <w:t>，需重新申请。</w:t>
      </w:r>
    </w:p>
    <w:p w:rsidR="00343B9E" w:rsidRDefault="002937A9">
      <w:pPr>
        <w:widowControl/>
        <w:numPr>
          <w:ilvl w:val="0"/>
          <w:numId w:val="3"/>
        </w:numPr>
        <w:spacing w:line="380" w:lineRule="exact"/>
        <w:ind w:left="225" w:hanging="225"/>
        <w:jc w:val="left"/>
        <w:textAlignment w:val="center"/>
        <w:rPr>
          <w:rStyle w:val="font31"/>
          <w:rFonts w:asciiTheme="minorEastAsia" w:hAnsiTheme="minorEastAsia" w:cstheme="minorEastAsia" w:hint="default"/>
          <w:sz w:val="21"/>
          <w:szCs w:val="21"/>
          <w:lang w:bidi="ar"/>
        </w:rPr>
      </w:pPr>
      <w:r>
        <w:rPr>
          <w:rStyle w:val="font31"/>
          <w:rFonts w:asciiTheme="minorEastAsia" w:hAnsiTheme="minorEastAsia" w:cstheme="minorEastAsia" w:hint="default"/>
          <w:sz w:val="21"/>
          <w:szCs w:val="21"/>
          <w:lang w:bidi="ar"/>
        </w:rPr>
        <w:t>异地转诊人员备案有效期为一年。</w:t>
      </w:r>
    </w:p>
    <w:p w:rsidR="00343B9E" w:rsidRDefault="002937A9">
      <w:pPr>
        <w:widowControl/>
        <w:numPr>
          <w:ilvl w:val="0"/>
          <w:numId w:val="3"/>
        </w:numPr>
        <w:spacing w:line="380" w:lineRule="exact"/>
        <w:ind w:left="225" w:hanging="225"/>
        <w:jc w:val="left"/>
        <w:textAlignment w:val="center"/>
        <w:rPr>
          <w:rStyle w:val="font31"/>
          <w:rFonts w:hint="default"/>
          <w:color w:val="auto"/>
          <w:sz w:val="24"/>
          <w:szCs w:val="24"/>
          <w:lang w:bidi="ar"/>
        </w:rPr>
      </w:pPr>
      <w:r>
        <w:rPr>
          <w:rStyle w:val="font31"/>
          <w:rFonts w:asciiTheme="minorEastAsia" w:eastAsiaTheme="minorEastAsia" w:hAnsiTheme="minorEastAsia" w:cstheme="minorEastAsia" w:hint="default"/>
          <w:sz w:val="21"/>
          <w:szCs w:val="21"/>
          <w:lang w:bidi="ar"/>
        </w:rPr>
        <w:t>以个人承诺方式办理备案手续的，在备案地和本市就医参照非急诊抢救且未转诊的其他临时外出就医人员享受医保待遇，在备案后30日内（含）补齐相关有效备案证明材料的，享受相应异地就医医保待遇，可申请补报销；未在备案后30日内（含）补齐相关有效备案证明材料的，备案予以取消</w:t>
      </w:r>
      <w:r>
        <w:rPr>
          <w:rStyle w:val="font31"/>
          <w:rFonts w:hint="default"/>
          <w:color w:val="auto"/>
          <w:sz w:val="24"/>
          <w:szCs w:val="24"/>
          <w:lang w:bidi="ar"/>
        </w:rPr>
        <w:t>。</w:t>
      </w:r>
    </w:p>
    <w:p w:rsidR="00343B9E" w:rsidRDefault="002937A9">
      <w:pPr>
        <w:widowControl/>
        <w:numPr>
          <w:ilvl w:val="0"/>
          <w:numId w:val="3"/>
        </w:numPr>
        <w:spacing w:line="380" w:lineRule="exact"/>
        <w:ind w:left="225" w:hanging="225"/>
        <w:jc w:val="left"/>
        <w:textAlignment w:val="center"/>
        <w:rPr>
          <w:rStyle w:val="font31"/>
          <w:rFonts w:hint="default"/>
          <w:color w:val="auto"/>
          <w:sz w:val="24"/>
          <w:szCs w:val="24"/>
          <w:lang w:bidi="ar"/>
        </w:rPr>
      </w:pPr>
      <w:r>
        <w:rPr>
          <w:rStyle w:val="font31"/>
          <w:rFonts w:asciiTheme="minorEastAsia" w:eastAsiaTheme="minorEastAsia" w:hAnsiTheme="minorEastAsia" w:cstheme="minorEastAsia" w:hint="default"/>
          <w:sz w:val="21"/>
          <w:szCs w:val="21"/>
          <w:lang w:bidi="ar"/>
        </w:rPr>
        <w:t>非急诊抢救且未转诊的其他临时外出就医人员</w:t>
      </w:r>
      <w:r>
        <w:rPr>
          <w:rStyle w:val="font31"/>
          <w:rFonts w:asciiTheme="minorEastAsia" w:hAnsiTheme="minorEastAsia" w:cstheme="minorEastAsia" w:hint="default"/>
          <w:sz w:val="21"/>
          <w:szCs w:val="21"/>
          <w:lang w:bidi="ar"/>
        </w:rPr>
        <w:t>，</w:t>
      </w:r>
      <w:r>
        <w:rPr>
          <w:rStyle w:val="font31"/>
          <w:rFonts w:asciiTheme="minorEastAsia" w:eastAsiaTheme="minorEastAsia" w:hAnsiTheme="minorEastAsia" w:cstheme="minorEastAsia" w:hint="default"/>
          <w:sz w:val="21"/>
          <w:szCs w:val="21"/>
          <w:lang w:bidi="ar"/>
        </w:rPr>
        <w:t>住院、门诊特定病种的支付比例按市内标准相应降低20个百分点执行；普通门诊医疗费用不予支付</w:t>
      </w:r>
      <w:r>
        <w:rPr>
          <w:rStyle w:val="font31"/>
          <w:rFonts w:asciiTheme="minorEastAsia" w:hAnsiTheme="minorEastAsia" w:cstheme="minorEastAsia" w:hint="default"/>
          <w:sz w:val="21"/>
          <w:szCs w:val="21"/>
          <w:lang w:bidi="ar"/>
        </w:rPr>
        <w:t>。</w:t>
      </w:r>
    </w:p>
    <w:p w:rsidR="00343B9E" w:rsidRDefault="00343B9E">
      <w:pPr>
        <w:widowControl/>
        <w:numPr>
          <w:ilvl w:val="255"/>
          <w:numId w:val="0"/>
        </w:numPr>
        <w:spacing w:line="380" w:lineRule="exact"/>
        <w:jc w:val="left"/>
        <w:textAlignment w:val="center"/>
        <w:rPr>
          <w:rFonts w:asciiTheme="minorEastAsia" w:hAnsiTheme="minorEastAsia" w:cstheme="minorEastAsia"/>
          <w:szCs w:val="21"/>
        </w:rPr>
      </w:pPr>
    </w:p>
    <w:sectPr w:rsidR="00343B9E">
      <w:pgSz w:w="11906" w:h="16838"/>
      <w:pgMar w:top="10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B6A" w:rsidRDefault="00EE7B6A" w:rsidP="00390EDA">
      <w:r>
        <w:separator/>
      </w:r>
    </w:p>
  </w:endnote>
  <w:endnote w:type="continuationSeparator" w:id="0">
    <w:p w:rsidR="00EE7B6A" w:rsidRDefault="00EE7B6A" w:rsidP="0039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B6A" w:rsidRDefault="00EE7B6A" w:rsidP="00390EDA">
      <w:r>
        <w:separator/>
      </w:r>
    </w:p>
  </w:footnote>
  <w:footnote w:type="continuationSeparator" w:id="0">
    <w:p w:rsidR="00EE7B6A" w:rsidRDefault="00EE7B6A" w:rsidP="00390E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FCB9A1"/>
    <w:multiLevelType w:val="singleLevel"/>
    <w:tmpl w:val="C3FCB9A1"/>
    <w:lvl w:ilvl="0">
      <w:start w:val="1"/>
      <w:numFmt w:val="decimal"/>
      <w:lvlText w:val="%1."/>
      <w:lvlJc w:val="left"/>
      <w:pPr>
        <w:ind w:left="425" w:hanging="425"/>
      </w:pPr>
      <w:rPr>
        <w:rFonts w:hint="default"/>
      </w:rPr>
    </w:lvl>
  </w:abstractNum>
  <w:abstractNum w:abstractNumId="1" w15:restartNumberingAfterBreak="0">
    <w:nsid w:val="FF76F7A5"/>
    <w:multiLevelType w:val="singleLevel"/>
    <w:tmpl w:val="FF76F7A5"/>
    <w:lvl w:ilvl="0">
      <w:start w:val="1"/>
      <w:numFmt w:val="decimal"/>
      <w:lvlText w:val="%1."/>
      <w:lvlJc w:val="left"/>
      <w:pPr>
        <w:ind w:left="425" w:hanging="425"/>
      </w:pPr>
      <w:rPr>
        <w:rFonts w:hint="default"/>
        <w:sz w:val="20"/>
        <w:szCs w:val="20"/>
      </w:rPr>
    </w:lvl>
  </w:abstractNum>
  <w:abstractNum w:abstractNumId="2" w15:restartNumberingAfterBreak="0">
    <w:nsid w:val="55EEEB8A"/>
    <w:multiLevelType w:val="singleLevel"/>
    <w:tmpl w:val="55EEEB8A"/>
    <w:lvl w:ilvl="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5D7DC6"/>
    <w:rsid w:val="12FF35C0"/>
    <w:rsid w:val="179D1B79"/>
    <w:rsid w:val="17DB01C9"/>
    <w:rsid w:val="18FDF902"/>
    <w:rsid w:val="1D320F64"/>
    <w:rsid w:val="1EAF4931"/>
    <w:rsid w:val="1F012D94"/>
    <w:rsid w:val="1F8FDFD4"/>
    <w:rsid w:val="1FEFC38B"/>
    <w:rsid w:val="24954973"/>
    <w:rsid w:val="2510733F"/>
    <w:rsid w:val="27E54934"/>
    <w:rsid w:val="2BD63991"/>
    <w:rsid w:val="2FBC978B"/>
    <w:rsid w:val="2FFDA5BF"/>
    <w:rsid w:val="30DB82B7"/>
    <w:rsid w:val="317CABA4"/>
    <w:rsid w:val="33EEF9AA"/>
    <w:rsid w:val="35B7E42E"/>
    <w:rsid w:val="36F59520"/>
    <w:rsid w:val="37BEFBC7"/>
    <w:rsid w:val="3BCE54ED"/>
    <w:rsid w:val="3E7F8E5D"/>
    <w:rsid w:val="3EF47334"/>
    <w:rsid w:val="3EFF9E2C"/>
    <w:rsid w:val="3F3D8D61"/>
    <w:rsid w:val="3F78271D"/>
    <w:rsid w:val="3F8A4C34"/>
    <w:rsid w:val="3F8F4447"/>
    <w:rsid w:val="3FB50D3B"/>
    <w:rsid w:val="3FCFE910"/>
    <w:rsid w:val="3FD52378"/>
    <w:rsid w:val="3FED5502"/>
    <w:rsid w:val="3FEFC106"/>
    <w:rsid w:val="45AAFB71"/>
    <w:rsid w:val="460A766F"/>
    <w:rsid w:val="4677B059"/>
    <w:rsid w:val="46BE2D7A"/>
    <w:rsid w:val="47734E42"/>
    <w:rsid w:val="4B5F5DC5"/>
    <w:rsid w:val="509F498E"/>
    <w:rsid w:val="529B1E89"/>
    <w:rsid w:val="53FF671F"/>
    <w:rsid w:val="55BA8501"/>
    <w:rsid w:val="57D63B11"/>
    <w:rsid w:val="57DFD2FB"/>
    <w:rsid w:val="59BBD322"/>
    <w:rsid w:val="5AA37C1C"/>
    <w:rsid w:val="5B5D7DC6"/>
    <w:rsid w:val="5BF46A87"/>
    <w:rsid w:val="5CDFFF1C"/>
    <w:rsid w:val="5CEC2114"/>
    <w:rsid w:val="5E5B06B6"/>
    <w:rsid w:val="5EFE3295"/>
    <w:rsid w:val="5EFF8889"/>
    <w:rsid w:val="5FDC6771"/>
    <w:rsid w:val="5FFBEDB6"/>
    <w:rsid w:val="619F5E27"/>
    <w:rsid w:val="61B91270"/>
    <w:rsid w:val="6557BBBE"/>
    <w:rsid w:val="657B4DFF"/>
    <w:rsid w:val="6AFB8CBA"/>
    <w:rsid w:val="6B875F01"/>
    <w:rsid w:val="6BE956B3"/>
    <w:rsid w:val="6DFF6E60"/>
    <w:rsid w:val="6DFFEE76"/>
    <w:rsid w:val="6E528257"/>
    <w:rsid w:val="6EEF60BA"/>
    <w:rsid w:val="6EFCDCE7"/>
    <w:rsid w:val="6F7B9B75"/>
    <w:rsid w:val="6F7FAC6B"/>
    <w:rsid w:val="6FA8C7CB"/>
    <w:rsid w:val="6FD57145"/>
    <w:rsid w:val="6FFDCE28"/>
    <w:rsid w:val="6FFF5738"/>
    <w:rsid w:val="715DA886"/>
    <w:rsid w:val="71C8C3C4"/>
    <w:rsid w:val="71F67E00"/>
    <w:rsid w:val="737F92C2"/>
    <w:rsid w:val="740575F0"/>
    <w:rsid w:val="759F3B21"/>
    <w:rsid w:val="75FD136C"/>
    <w:rsid w:val="75FEAC73"/>
    <w:rsid w:val="766EB8E1"/>
    <w:rsid w:val="77F732A4"/>
    <w:rsid w:val="77F78EB1"/>
    <w:rsid w:val="7997F917"/>
    <w:rsid w:val="79B7BFEA"/>
    <w:rsid w:val="79E544E8"/>
    <w:rsid w:val="7BDE89FD"/>
    <w:rsid w:val="7CA74389"/>
    <w:rsid w:val="7DDF7B5A"/>
    <w:rsid w:val="7DF7C6EF"/>
    <w:rsid w:val="7DFF9C49"/>
    <w:rsid w:val="7E7D2B73"/>
    <w:rsid w:val="7ED30DAF"/>
    <w:rsid w:val="7EF9CA7D"/>
    <w:rsid w:val="7F7B9AA2"/>
    <w:rsid w:val="7F7D602A"/>
    <w:rsid w:val="7F7D8987"/>
    <w:rsid w:val="7FB31EC4"/>
    <w:rsid w:val="7FBFD52E"/>
    <w:rsid w:val="7FBFE85A"/>
    <w:rsid w:val="7FCFA8BE"/>
    <w:rsid w:val="7FDD97C9"/>
    <w:rsid w:val="7FF16DDD"/>
    <w:rsid w:val="7FFB41B0"/>
    <w:rsid w:val="7FFFCD23"/>
    <w:rsid w:val="7FFFD13B"/>
    <w:rsid w:val="7FFFFB97"/>
    <w:rsid w:val="8ED63AFF"/>
    <w:rsid w:val="8FDD3782"/>
    <w:rsid w:val="8FEFE2A6"/>
    <w:rsid w:val="96FD7910"/>
    <w:rsid w:val="97F8B01A"/>
    <w:rsid w:val="997FFAD9"/>
    <w:rsid w:val="9CFB1043"/>
    <w:rsid w:val="9DBF2085"/>
    <w:rsid w:val="9E3906D2"/>
    <w:rsid w:val="9F9EAC8A"/>
    <w:rsid w:val="A6636998"/>
    <w:rsid w:val="A7FF65B8"/>
    <w:rsid w:val="AA64F000"/>
    <w:rsid w:val="AE9DB90C"/>
    <w:rsid w:val="AFF73701"/>
    <w:rsid w:val="B1EFFD7F"/>
    <w:rsid w:val="B3EFE6B1"/>
    <w:rsid w:val="BE373CFE"/>
    <w:rsid w:val="BE5B40F9"/>
    <w:rsid w:val="BE7FC57E"/>
    <w:rsid w:val="BED789D6"/>
    <w:rsid w:val="BF6B0447"/>
    <w:rsid w:val="BF7628B3"/>
    <w:rsid w:val="BFBD1D19"/>
    <w:rsid w:val="BFDF4B71"/>
    <w:rsid w:val="C73F28C4"/>
    <w:rsid w:val="C7B934F9"/>
    <w:rsid w:val="CBA3D95E"/>
    <w:rsid w:val="CD3B6D51"/>
    <w:rsid w:val="CEFE79C7"/>
    <w:rsid w:val="D27FE52F"/>
    <w:rsid w:val="D5F49FF4"/>
    <w:rsid w:val="D7D27672"/>
    <w:rsid w:val="D7FE9486"/>
    <w:rsid w:val="D9FBF03A"/>
    <w:rsid w:val="DAFFA754"/>
    <w:rsid w:val="DBDFFF28"/>
    <w:rsid w:val="DBFC807A"/>
    <w:rsid w:val="DCB5D615"/>
    <w:rsid w:val="DD8AB435"/>
    <w:rsid w:val="DE96919A"/>
    <w:rsid w:val="DF7F5636"/>
    <w:rsid w:val="DF7F7201"/>
    <w:rsid w:val="DFBBF103"/>
    <w:rsid w:val="DFBF55FD"/>
    <w:rsid w:val="DFEB0EFC"/>
    <w:rsid w:val="DFFAA5A2"/>
    <w:rsid w:val="DFFF4E53"/>
    <w:rsid w:val="E376488E"/>
    <w:rsid w:val="E5676CDF"/>
    <w:rsid w:val="E6CFF88C"/>
    <w:rsid w:val="E736FB27"/>
    <w:rsid w:val="E77C2ABB"/>
    <w:rsid w:val="E7B9BCDE"/>
    <w:rsid w:val="E7BE3AD5"/>
    <w:rsid w:val="E7FFC99C"/>
    <w:rsid w:val="E7FFFB81"/>
    <w:rsid w:val="E97E359B"/>
    <w:rsid w:val="EBDF3473"/>
    <w:rsid w:val="EDFDEF1E"/>
    <w:rsid w:val="EEF724CB"/>
    <w:rsid w:val="EEFEE4F8"/>
    <w:rsid w:val="EF4B0E7B"/>
    <w:rsid w:val="EFCEFD88"/>
    <w:rsid w:val="EFEF6F27"/>
    <w:rsid w:val="EFFD8915"/>
    <w:rsid w:val="EFFF8C87"/>
    <w:rsid w:val="F4AED7FA"/>
    <w:rsid w:val="F4EC045C"/>
    <w:rsid w:val="F5BF2E1E"/>
    <w:rsid w:val="F5F702A1"/>
    <w:rsid w:val="F5FF802C"/>
    <w:rsid w:val="F6F7B1E6"/>
    <w:rsid w:val="F77768B1"/>
    <w:rsid w:val="F77FC854"/>
    <w:rsid w:val="F7EA1E64"/>
    <w:rsid w:val="F7F30ADF"/>
    <w:rsid w:val="F99FE3C1"/>
    <w:rsid w:val="FB737926"/>
    <w:rsid w:val="FBEDD3B7"/>
    <w:rsid w:val="FBF7D84F"/>
    <w:rsid w:val="FBFF0D7E"/>
    <w:rsid w:val="FBFFC76B"/>
    <w:rsid w:val="FCB79A74"/>
    <w:rsid w:val="FD3DF765"/>
    <w:rsid w:val="FD7D3D74"/>
    <w:rsid w:val="FDB3EDE8"/>
    <w:rsid w:val="FDDFBA4C"/>
    <w:rsid w:val="FDEF6038"/>
    <w:rsid w:val="FDFB29C0"/>
    <w:rsid w:val="FE7F60AF"/>
    <w:rsid w:val="FEAC9E65"/>
    <w:rsid w:val="FEDE2916"/>
    <w:rsid w:val="FEEA8DA4"/>
    <w:rsid w:val="FEFD201F"/>
    <w:rsid w:val="FEFF6F07"/>
    <w:rsid w:val="FF3920D3"/>
    <w:rsid w:val="FF3D34E4"/>
    <w:rsid w:val="FF647A60"/>
    <w:rsid w:val="FF6E83F4"/>
    <w:rsid w:val="FF7EC8B6"/>
    <w:rsid w:val="FF9F74BD"/>
    <w:rsid w:val="FFBF0B1A"/>
    <w:rsid w:val="FFCA6EA0"/>
    <w:rsid w:val="FFDF1B62"/>
    <w:rsid w:val="FFEFE9DA"/>
    <w:rsid w:val="FFF48AF0"/>
    <w:rsid w:val="FFF6E92F"/>
    <w:rsid w:val="FFF9F44A"/>
    <w:rsid w:val="FFFB8261"/>
    <w:rsid w:val="FFFFB81F"/>
    <w:rsid w:val="002937A9"/>
    <w:rsid w:val="00343B9E"/>
    <w:rsid w:val="00390EDA"/>
    <w:rsid w:val="00EE7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79176"/>
  <w15:docId w15:val="{30E49627-6071-4D80-AB38-1F5C7832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customStyle="1" w:styleId="font21">
    <w:name w:val="font21"/>
    <w:basedOn w:val="a0"/>
    <w:qFormat/>
    <w:rPr>
      <w:rFonts w:ascii="宋体" w:eastAsia="宋体" w:hAnsi="宋体" w:cs="宋体" w:hint="eastAsia"/>
      <w:b/>
      <w:color w:val="000000"/>
      <w:sz w:val="28"/>
      <w:szCs w:val="28"/>
      <w:u w:val="non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b/>
      <w:color w:val="000000"/>
      <w:sz w:val="22"/>
      <w:szCs w:val="22"/>
      <w:u w:val="none"/>
    </w:rPr>
  </w:style>
  <w:style w:type="paragraph" w:styleId="a4">
    <w:name w:val="header"/>
    <w:basedOn w:val="a"/>
    <w:link w:val="a5"/>
    <w:rsid w:val="00390ED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90EDA"/>
    <w:rPr>
      <w:rFonts w:asciiTheme="minorHAnsi" w:eastAsiaTheme="minorEastAsia" w:hAnsiTheme="minorHAnsi" w:cstheme="minorBidi"/>
      <w:kern w:val="2"/>
      <w:sz w:val="18"/>
      <w:szCs w:val="18"/>
    </w:rPr>
  </w:style>
  <w:style w:type="paragraph" w:styleId="a6">
    <w:name w:val="footer"/>
    <w:basedOn w:val="a"/>
    <w:link w:val="a7"/>
    <w:rsid w:val="00390EDA"/>
    <w:pPr>
      <w:tabs>
        <w:tab w:val="center" w:pos="4153"/>
        <w:tab w:val="right" w:pos="8306"/>
      </w:tabs>
      <w:snapToGrid w:val="0"/>
      <w:jc w:val="left"/>
    </w:pPr>
    <w:rPr>
      <w:sz w:val="18"/>
      <w:szCs w:val="18"/>
    </w:rPr>
  </w:style>
  <w:style w:type="character" w:customStyle="1" w:styleId="a7">
    <w:name w:val="页脚 字符"/>
    <w:basedOn w:val="a0"/>
    <w:link w:val="a6"/>
    <w:rsid w:val="00390ED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QR-YD-0008（20230101）</dc:title>
  <dc:creator>张旭泉</dc:creator>
  <cp:lastModifiedBy>公医办</cp:lastModifiedBy>
  <cp:revision>3</cp:revision>
  <cp:lastPrinted>2025-04-27T02:10:00Z</cp:lastPrinted>
  <dcterms:created xsi:type="dcterms:W3CDTF">2020-09-22T14:26:00Z</dcterms:created>
  <dcterms:modified xsi:type="dcterms:W3CDTF">2026-07-03T03:34:00Z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ribbonExt">
    <vt:lpwstr>{"WPSExtOfficeTab":{"OnGetEnabled":false,"OnGetVisible":false}}</vt:lpwstr>
  </property>
  <property fmtid="{D5CDD505-2E9C-101B-9397-08002B2CF9AE}" pid="4" name="ICV">
    <vt:lpwstr>6E523ECF3EC57920C841E56595F97B0F</vt:lpwstr>
  </property>
</Properties>
</file>